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43915B30" w14:textId="77777777"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SECTION – III</w:t>
      </w:r>
    </w:p>
    <w:p w14:paraId="08FA966B" w14:textId="77777777" w:rsidR="00951AC2" w:rsidRPr="006D72C1" w:rsidRDefault="00951AC2" w:rsidP="006D72C1">
      <w:pPr>
        <w:tabs>
          <w:tab w:val="left" w:pos="1037"/>
        </w:tabs>
        <w:jc w:val="center"/>
        <w:rPr>
          <w:rFonts w:ascii="Book Antiqua" w:hAnsi="Book Antiqua" w:cs="Arial"/>
          <w:b/>
          <w:sz w:val="22"/>
          <w:szCs w:val="22"/>
        </w:rPr>
      </w:pPr>
    </w:p>
    <w:p w14:paraId="10694B6F" w14:textId="77777777" w:rsidR="00951AC2" w:rsidRPr="006D72C1" w:rsidRDefault="00951AC2" w:rsidP="006D72C1">
      <w:pPr>
        <w:tabs>
          <w:tab w:val="left" w:pos="1037"/>
        </w:tabs>
        <w:jc w:val="center"/>
        <w:rPr>
          <w:rFonts w:ascii="Book Antiqua" w:hAnsi="Book Antiqua" w:cs="Arial"/>
          <w:b/>
          <w:sz w:val="22"/>
          <w:szCs w:val="22"/>
        </w:rPr>
      </w:pPr>
    </w:p>
    <w:p w14:paraId="327F9C85"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6D72C1">
      <w:pPr>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D72C1" w14:paraId="1BC078A6" w14:textId="77777777" w:rsidTr="00265864">
        <w:trPr>
          <w:tblHeader/>
        </w:trPr>
        <w:tc>
          <w:tcPr>
            <w:tcW w:w="1080"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265864">
        <w:tc>
          <w:tcPr>
            <w:tcW w:w="1080" w:type="dxa"/>
            <w:tcBorders>
              <w:right w:val="single" w:sz="4" w:space="0" w:color="auto"/>
            </w:tcBorders>
          </w:tcPr>
          <w:p w14:paraId="08C2785A" w14:textId="77777777" w:rsidR="00417D11" w:rsidRPr="006D72C1"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56C0A2FB" w14:textId="1CA7D752" w:rsidR="00DA0532" w:rsidRPr="00FD0168" w:rsidRDefault="00DA0532" w:rsidP="00DA0532">
            <w:pPr>
              <w:jc w:val="both"/>
              <w:rPr>
                <w:rFonts w:ascii="Arial" w:hAnsi="Arial" w:cs="Arial"/>
                <w:b/>
                <w:bCs/>
                <w:color w:val="0000CC"/>
                <w:szCs w:val="22"/>
              </w:rPr>
            </w:pPr>
            <w:r w:rsidRPr="00FD0168">
              <w:rPr>
                <w:rFonts w:ascii="Arial" w:hAnsi="Arial" w:cs="Arial"/>
                <w:snapToGrid w:val="0"/>
                <w:sz w:val="22"/>
                <w:szCs w:val="22"/>
              </w:rPr>
              <w:t>The Owner/Employer is</w:t>
            </w:r>
            <w:r w:rsidRPr="00FD0168">
              <w:rPr>
                <w:rFonts w:ascii="Arial" w:hAnsi="Arial" w:cs="Arial"/>
                <w:snapToGrid w:val="0"/>
                <w:color w:val="000000"/>
                <w:sz w:val="22"/>
                <w:szCs w:val="22"/>
              </w:rPr>
              <w:t xml:space="preserve"> </w:t>
            </w:r>
            <w:r w:rsidRPr="00FD0168">
              <w:rPr>
                <w:rFonts w:ascii="Arial" w:hAnsi="Arial" w:cs="Arial"/>
                <w:b/>
                <w:bCs/>
                <w:snapToGrid w:val="0"/>
                <w:color w:val="0000CC"/>
                <w:sz w:val="22"/>
                <w:szCs w:val="22"/>
              </w:rPr>
              <w:t xml:space="preserve">M/s. </w:t>
            </w:r>
            <w:r w:rsidRPr="00DA0532">
              <w:rPr>
                <w:rFonts w:ascii="Arial" w:hAnsi="Arial" w:cs="Arial"/>
                <w:b/>
                <w:snapToGrid w:val="0"/>
                <w:color w:val="0000CC"/>
                <w:sz w:val="22"/>
                <w:szCs w:val="22"/>
              </w:rPr>
              <w:t xml:space="preserve">Bikaner B Power Transmission Limited </w:t>
            </w:r>
            <w:r w:rsidRPr="00FD0168">
              <w:rPr>
                <w:rFonts w:ascii="Arial" w:hAnsi="Arial" w:cs="Arial"/>
                <w:sz w:val="22"/>
                <w:szCs w:val="22"/>
              </w:rPr>
              <w:t>(</w:t>
            </w:r>
            <w:r w:rsidRPr="00FD0168">
              <w:rPr>
                <w:rFonts w:ascii="Arial" w:hAnsi="Arial" w:cs="Arial"/>
                <w:color w:val="000000"/>
                <w:sz w:val="22"/>
                <w:szCs w:val="22"/>
              </w:rPr>
              <w:t xml:space="preserve">also referred to as </w:t>
            </w:r>
            <w:proofErr w:type="gramStart"/>
            <w:r w:rsidRPr="00FD0168">
              <w:rPr>
                <w:rFonts w:ascii="Arial" w:hAnsi="Arial" w:cs="Arial"/>
                <w:color w:val="000000"/>
                <w:sz w:val="22"/>
                <w:szCs w:val="22"/>
              </w:rPr>
              <w:t>the</w:t>
            </w:r>
            <w:r>
              <w:rPr>
                <w:rFonts w:ascii="Arial" w:hAnsi="Arial" w:cs="Arial"/>
                <w:color w:val="000000"/>
                <w:sz w:val="22"/>
                <w:szCs w:val="22"/>
              </w:rPr>
              <w:t xml:space="preserve"> </w:t>
            </w:r>
            <w:bookmarkStart w:id="0" w:name="_Hlk150191274"/>
            <w:r w:rsidRPr="00FD0168">
              <w:rPr>
                <w:rFonts w:ascii="Arial" w:hAnsi="Arial" w:cs="Arial"/>
                <w:color w:val="000000"/>
                <w:sz w:val="22"/>
                <w:szCs w:val="22"/>
              </w:rPr>
              <w:t>”</w:t>
            </w:r>
            <w:proofErr w:type="gramEnd"/>
            <w:r w:rsidRPr="00FD0168">
              <w:rPr>
                <w:rFonts w:ascii="Arial" w:hAnsi="Arial" w:cs="Arial"/>
                <w:color w:val="000000"/>
                <w:sz w:val="22"/>
                <w:szCs w:val="22"/>
              </w:rPr>
              <w:t xml:space="preserve"> SPV”/ “Project SPV Company”</w:t>
            </w:r>
            <w:bookmarkEnd w:id="0"/>
            <w:r w:rsidRPr="00FD0168">
              <w:rPr>
                <w:rFonts w:ascii="Arial" w:hAnsi="Arial" w:cs="Arial"/>
                <w:color w:val="000000"/>
                <w:sz w:val="22"/>
                <w:szCs w:val="22"/>
              </w:rPr>
              <w:t>)</w:t>
            </w:r>
            <w:r w:rsidRPr="00FD0168">
              <w:rPr>
                <w:rFonts w:ascii="Arial" w:hAnsi="Arial" w:cs="Arial"/>
                <w:b/>
                <w:snapToGrid w:val="0"/>
                <w:color w:val="0000CC"/>
                <w:sz w:val="22"/>
                <w:szCs w:val="22"/>
              </w:rPr>
              <w:t xml:space="preserve">, </w:t>
            </w:r>
            <w:r w:rsidRPr="00FD0168">
              <w:rPr>
                <w:rFonts w:ascii="Arial" w:hAnsi="Arial" w:cs="Arial"/>
                <w:sz w:val="22"/>
                <w:szCs w:val="22"/>
              </w:rPr>
              <w:t xml:space="preserve">acquired by </w:t>
            </w:r>
            <w:r w:rsidRPr="00FD0168">
              <w:rPr>
                <w:rFonts w:ascii="Arial" w:hAnsi="Arial" w:cs="Arial"/>
                <w:color w:val="000000"/>
                <w:sz w:val="22"/>
                <w:szCs w:val="22"/>
              </w:rPr>
              <w:t>Power Grid Corporation of India Ltd.</w:t>
            </w:r>
            <w:r>
              <w:rPr>
                <w:rFonts w:ascii="Arial" w:hAnsi="Arial" w:cs="Arial"/>
                <w:color w:val="000000"/>
                <w:sz w:val="22"/>
                <w:szCs w:val="22"/>
              </w:rPr>
              <w:t xml:space="preserve">(POWERGRID) </w:t>
            </w:r>
            <w:r w:rsidRPr="00FD0168">
              <w:rPr>
                <w:rFonts w:ascii="Arial" w:hAnsi="Arial" w:cs="Arial"/>
                <w:sz w:val="22"/>
                <w:szCs w:val="22"/>
              </w:rPr>
              <w:t xml:space="preserve">, which will be responsible as TSP for </w:t>
            </w:r>
            <w:r w:rsidRPr="00FD0168">
              <w:rPr>
                <w:rFonts w:ascii="Arial" w:hAnsi="Arial" w:cs="Arial"/>
                <w:color w:val="000000"/>
                <w:sz w:val="22"/>
                <w:szCs w:val="22"/>
              </w:rPr>
              <w:t>“</w:t>
            </w:r>
            <w:r w:rsidRPr="008D3521">
              <w:rPr>
                <w:rFonts w:ascii="Book Antiqua" w:hAnsi="Book Antiqua" w:cs="72"/>
                <w:b/>
                <w:bCs/>
                <w:color w:val="0000CC"/>
                <w:sz w:val="22"/>
                <w:szCs w:val="22"/>
              </w:rPr>
              <w:t>Transmission System for evacuation of power from Rajasthan REZ Ph-IV (Part 3: 6GW) (Bikaner Complex) :Part B</w:t>
            </w:r>
            <w:r w:rsidRPr="00FD0168">
              <w:rPr>
                <w:rFonts w:ascii="Arial" w:hAnsi="Arial" w:cs="Arial"/>
                <w:b/>
                <w:bCs/>
                <w:color w:val="0000CC"/>
                <w:sz w:val="22"/>
                <w:szCs w:val="22"/>
              </w:rPr>
              <w:t>”.</w:t>
            </w:r>
          </w:p>
          <w:p w14:paraId="37395C57" w14:textId="77777777" w:rsidR="00DA0532" w:rsidRPr="00FD0168" w:rsidRDefault="00DA0532" w:rsidP="00DA0532">
            <w:pPr>
              <w:rPr>
                <w:rFonts w:ascii="Arial" w:hAnsi="Arial" w:cs="Arial"/>
                <w:b/>
                <w:bCs/>
                <w:szCs w:val="22"/>
                <w:lang w:val="en-GB"/>
              </w:rPr>
            </w:pPr>
          </w:p>
          <w:p w14:paraId="2E984854" w14:textId="77777777" w:rsidR="00DA0532" w:rsidRPr="00FD0168" w:rsidRDefault="00DA0532" w:rsidP="00DA0532">
            <w:pPr>
              <w:tabs>
                <w:tab w:val="left" w:pos="6950"/>
              </w:tabs>
              <w:rPr>
                <w:rFonts w:ascii="Arial" w:hAnsi="Arial" w:cs="Arial"/>
                <w:b/>
                <w:bCs/>
                <w:szCs w:val="22"/>
                <w:lang w:val="en-GB"/>
              </w:rPr>
            </w:pPr>
            <w:r w:rsidRPr="00FD0168">
              <w:rPr>
                <w:rFonts w:ascii="Arial" w:hAnsi="Arial" w:cs="Arial"/>
                <w:b/>
                <w:bCs/>
                <w:sz w:val="22"/>
                <w:szCs w:val="22"/>
                <w:lang w:val="en-GB"/>
              </w:rPr>
              <w:t xml:space="preserve">POWERGRID will also be referred to as the </w:t>
            </w:r>
            <w:r w:rsidRPr="00BE402F">
              <w:rPr>
                <w:rFonts w:ascii="Arial" w:hAnsi="Arial" w:cs="Arial"/>
                <w:b/>
                <w:bCs/>
                <w:sz w:val="22"/>
                <w:szCs w:val="22"/>
                <w:lang w:val="en-GB"/>
              </w:rPr>
              <w:t>Owner/Employer</w:t>
            </w:r>
            <w:r>
              <w:rPr>
                <w:rFonts w:ascii="Arial" w:hAnsi="Arial" w:cs="Arial"/>
                <w:b/>
                <w:bCs/>
                <w:sz w:val="22"/>
                <w:szCs w:val="22"/>
                <w:lang w:val="en-GB"/>
              </w:rPr>
              <w:t xml:space="preserve"> </w:t>
            </w:r>
            <w:r w:rsidRPr="00FD0168">
              <w:rPr>
                <w:rFonts w:ascii="Arial" w:hAnsi="Arial" w:cs="Arial"/>
                <w:b/>
                <w:bCs/>
                <w:sz w:val="22"/>
                <w:szCs w:val="22"/>
                <w:lang w:val="en-GB"/>
              </w:rPr>
              <w:t>wherever context requires so.</w:t>
            </w:r>
          </w:p>
          <w:p w14:paraId="231B8660" w14:textId="77777777" w:rsidR="00DA0532" w:rsidRPr="00FD0168" w:rsidRDefault="00DA0532" w:rsidP="00DA0532">
            <w:pPr>
              <w:rPr>
                <w:rFonts w:ascii="Arial" w:hAnsi="Arial" w:cs="Arial"/>
                <w:b/>
                <w:bCs/>
                <w:szCs w:val="22"/>
                <w:lang w:val="en-GB"/>
              </w:rPr>
            </w:pPr>
          </w:p>
          <w:p w14:paraId="71FECBC4" w14:textId="77777777" w:rsidR="00DA0532" w:rsidRPr="00FD0168" w:rsidRDefault="00DA0532" w:rsidP="00DA0532">
            <w:pPr>
              <w:jc w:val="both"/>
              <w:rPr>
                <w:rFonts w:ascii="Arial" w:hAnsi="Arial" w:cs="Arial"/>
                <w:snapToGrid w:val="0"/>
                <w:szCs w:val="22"/>
              </w:rPr>
            </w:pPr>
            <w:r w:rsidRPr="00FD0168">
              <w:rPr>
                <w:rFonts w:ascii="Arial" w:hAnsi="Arial" w:cs="Arial"/>
                <w:snapToGrid w:val="0"/>
                <w:sz w:val="22"/>
                <w:szCs w:val="22"/>
              </w:rPr>
              <w:t>Power Grid Corporation of India Limited,</w:t>
            </w:r>
          </w:p>
          <w:p w14:paraId="56DC1590" w14:textId="77777777" w:rsidR="00DA0532" w:rsidRPr="00FD0168" w:rsidRDefault="00DA0532" w:rsidP="00DA0532">
            <w:pPr>
              <w:jc w:val="both"/>
              <w:rPr>
                <w:rFonts w:ascii="Arial" w:hAnsi="Arial" w:cs="Arial"/>
                <w:snapToGrid w:val="0"/>
                <w:szCs w:val="22"/>
              </w:rPr>
            </w:pPr>
            <w:r w:rsidRPr="00FD0168">
              <w:rPr>
                <w:rFonts w:ascii="Arial" w:hAnsi="Arial" w:cs="Arial"/>
                <w:snapToGrid w:val="0"/>
                <w:sz w:val="22"/>
                <w:szCs w:val="22"/>
              </w:rPr>
              <w:t>`Saudamini’, Plot No.-2, Sector-29,</w:t>
            </w:r>
          </w:p>
          <w:p w14:paraId="54341CCA" w14:textId="77777777" w:rsidR="00DA0532" w:rsidRPr="00FD0168" w:rsidRDefault="00DA0532" w:rsidP="00DA0532">
            <w:pPr>
              <w:jc w:val="both"/>
              <w:rPr>
                <w:rFonts w:ascii="Arial" w:hAnsi="Arial" w:cs="Arial"/>
                <w:snapToGrid w:val="0"/>
                <w:szCs w:val="22"/>
              </w:rPr>
            </w:pPr>
            <w:r w:rsidRPr="00FD0168">
              <w:rPr>
                <w:rFonts w:ascii="Arial" w:hAnsi="Arial" w:cs="Arial"/>
                <w:snapToGrid w:val="0"/>
                <w:sz w:val="22"/>
                <w:szCs w:val="22"/>
              </w:rPr>
              <w:t>Gurgaon (Haryana) - 122001.</w:t>
            </w:r>
          </w:p>
          <w:p w14:paraId="6E41454D" w14:textId="77777777" w:rsidR="00DA0532" w:rsidRPr="00FD0168" w:rsidRDefault="00DA0532" w:rsidP="00DA0532">
            <w:pPr>
              <w:jc w:val="both"/>
              <w:rPr>
                <w:rFonts w:ascii="Arial" w:hAnsi="Arial" w:cs="Arial"/>
                <w:color w:val="000000"/>
                <w:szCs w:val="22"/>
                <w:lang w:val="en-GB"/>
              </w:rPr>
            </w:pPr>
          </w:p>
          <w:p w14:paraId="590C8598" w14:textId="77777777" w:rsidR="00DA0532" w:rsidRPr="00FD0168" w:rsidRDefault="00DA0532" w:rsidP="00DA0532">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4B8228A5" w14:textId="3299F492" w:rsidR="00DA0532" w:rsidRPr="00D74782" w:rsidRDefault="00DA0532" w:rsidP="00DA0532">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5B5E2F1C"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474237F6"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5269BCB2"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3D78DAD2" w14:textId="77777777" w:rsidR="00DA0532" w:rsidRPr="00C13E19" w:rsidRDefault="00DA0532" w:rsidP="00DA0532">
            <w:pPr>
              <w:ind w:left="1080"/>
              <w:jc w:val="both"/>
              <w:rPr>
                <w:rFonts w:ascii="Book Antiqua" w:hAnsi="Book Antiqua"/>
                <w:sz w:val="6"/>
                <w:szCs w:val="6"/>
                <w:lang w:val="en-GB"/>
              </w:rPr>
            </w:pPr>
          </w:p>
          <w:p w14:paraId="606F822E" w14:textId="77777777" w:rsidR="00DA0532" w:rsidRDefault="00DA0532" w:rsidP="00DA0532">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30E1FB06" w14:textId="77777777" w:rsidR="00DA0532" w:rsidRDefault="00DA0532" w:rsidP="00DA0532">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6867E6A0" w14:textId="77777777" w:rsidR="00DA0532" w:rsidRDefault="00DA0532" w:rsidP="00DA0532">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7CD9060E" w14:textId="77777777" w:rsidR="00DA0532" w:rsidRDefault="00DA0532" w:rsidP="00DA0532">
            <w:pPr>
              <w:ind w:left="1710" w:hanging="630"/>
              <w:jc w:val="both"/>
              <w:rPr>
                <w:rFonts w:ascii="Book Antiqua" w:hAnsi="Book Antiqua" w:cs="Arial"/>
                <w:sz w:val="22"/>
                <w:szCs w:val="22"/>
                <w:lang w:val="en-GB"/>
              </w:rPr>
            </w:pPr>
          </w:p>
          <w:p w14:paraId="2CCA3528" w14:textId="77777777" w:rsidR="00DA0532" w:rsidRDefault="00DA0532" w:rsidP="00DA0532">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310A3735" w14:textId="77777777" w:rsidR="00DA0532" w:rsidRDefault="00DA0532" w:rsidP="00DA0532">
            <w:pPr>
              <w:jc w:val="both"/>
              <w:rPr>
                <w:rFonts w:ascii="Book Antiqua" w:hAnsi="Book Antiqua" w:cs="Arial"/>
                <w:sz w:val="22"/>
                <w:szCs w:val="22"/>
              </w:rPr>
            </w:pPr>
            <w:r>
              <w:t xml:space="preserve">                 </w:t>
            </w:r>
            <w:hyperlink r:id="rId12" w:history="1">
              <w:r w:rsidRPr="0080756E">
                <w:rPr>
                  <w:rStyle w:val="Hyperlink"/>
                  <w:rFonts w:ascii="Book Antiqua" w:hAnsi="Book Antiqua" w:cs="Arial"/>
                  <w:sz w:val="22"/>
                  <w:szCs w:val="22"/>
                </w:rPr>
                <w:t>kumarnikhil@powergrid.in</w:t>
              </w:r>
            </w:hyperlink>
          </w:p>
          <w:p w14:paraId="3AF0EE4E" w14:textId="3F8CD968" w:rsidR="00DA0532" w:rsidRPr="00DA0532" w:rsidRDefault="00DA0532" w:rsidP="00DA0532">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3" w:history="1">
              <w:r w:rsidRPr="0080756E">
                <w:rPr>
                  <w:rStyle w:val="Hyperlink"/>
                  <w:rFonts w:ascii="Book Antiqua" w:hAnsi="Book Antiqua" w:cs="Arial"/>
                  <w:snapToGrid w:val="0"/>
                  <w:sz w:val="22"/>
                  <w:szCs w:val="22"/>
                </w:rPr>
                <w:t>vikas.chandra@powergrid.in</w:t>
              </w:r>
            </w:hyperlink>
          </w:p>
          <w:p w14:paraId="55044EDE" w14:textId="02F0462B" w:rsidR="00417D11" w:rsidRPr="006D72C1" w:rsidRDefault="00417D11" w:rsidP="006D72C1">
            <w:pPr>
              <w:jc w:val="both"/>
              <w:rPr>
                <w:rFonts w:ascii="Book Antiqua" w:hAnsi="Book Antiqua" w:cs="Arial"/>
                <w:snapToGrid w:val="0"/>
                <w:sz w:val="22"/>
                <w:szCs w:val="22"/>
              </w:rPr>
            </w:pPr>
          </w:p>
        </w:tc>
      </w:tr>
      <w:tr w:rsidR="002E6649" w:rsidRPr="006D72C1" w14:paraId="003C55D1" w14:textId="77777777" w:rsidTr="00265864">
        <w:tc>
          <w:tcPr>
            <w:tcW w:w="1080" w:type="dxa"/>
            <w:tcBorders>
              <w:right w:val="single" w:sz="4" w:space="0" w:color="auto"/>
            </w:tcBorders>
          </w:tcPr>
          <w:p w14:paraId="0E0959D4" w14:textId="77777777" w:rsidR="002E6649" w:rsidRPr="006D72C1"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2E6649" w:rsidRDefault="002E6649" w:rsidP="002E6649">
            <w:pPr>
              <w:jc w:val="both"/>
              <w:rPr>
                <w:rFonts w:ascii="Book Antiqua" w:hAnsi="Book Antiqua" w:cs="Arial"/>
                <w:sz w:val="22"/>
                <w:szCs w:val="22"/>
              </w:rPr>
            </w:pPr>
            <w:r w:rsidRPr="002E6649">
              <w:rPr>
                <w:rFonts w:ascii="Book Antiqua" w:hAnsi="Book Antiqua" w:cs="Arial"/>
                <w:sz w:val="22"/>
                <w:szCs w:val="22"/>
              </w:rPr>
              <w:t>ITB 2.1, 2.2, 2.3 &amp; 3.2</w:t>
            </w:r>
          </w:p>
        </w:tc>
        <w:tc>
          <w:tcPr>
            <w:tcW w:w="7200" w:type="dxa"/>
            <w:tcBorders>
              <w:left w:val="single" w:sz="4" w:space="0" w:color="auto"/>
            </w:tcBorders>
          </w:tcPr>
          <w:p w14:paraId="694B139D" w14:textId="41A6C217" w:rsidR="002E6649" w:rsidRPr="002E6649" w:rsidRDefault="002E6649" w:rsidP="002E6649">
            <w:pPr>
              <w:rPr>
                <w:rFonts w:ascii="Book Antiqua" w:hAnsi="Book Antiqua" w:cs="Arial"/>
                <w:sz w:val="22"/>
                <w:szCs w:val="22"/>
                <w:lang w:val="en-GB"/>
              </w:rPr>
            </w:pPr>
            <w:r w:rsidRPr="002E6649">
              <w:rPr>
                <w:rFonts w:ascii="Book Antiqua" w:hAnsi="Book Antiqua" w:cs="Arial"/>
                <w:sz w:val="22"/>
                <w:szCs w:val="22"/>
              </w:rPr>
              <w:t>Replace the word “Employer” with “Employer/Owner’.</w:t>
            </w:r>
          </w:p>
        </w:tc>
      </w:tr>
      <w:tr w:rsidR="003D31B8" w:rsidRPr="006D72C1" w14:paraId="368A1A2F" w14:textId="77777777" w:rsidTr="00265864">
        <w:tc>
          <w:tcPr>
            <w:tcW w:w="1080" w:type="dxa"/>
            <w:tcBorders>
              <w:right w:val="single" w:sz="4" w:space="0" w:color="auto"/>
            </w:tcBorders>
          </w:tcPr>
          <w:p w14:paraId="218BE767"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200"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6D72C1">
              <w:rPr>
                <w:rFonts w:cs="Arial"/>
                <w:sz w:val="22"/>
                <w:szCs w:val="22"/>
              </w:rPr>
              <w:t>.</w:t>
            </w:r>
          </w:p>
          <w:p w14:paraId="039AF25C" w14:textId="77777777" w:rsidR="003D31B8" w:rsidRPr="006D72C1" w:rsidRDefault="003D31B8" w:rsidP="006D72C1">
            <w:pPr>
              <w:pStyle w:val="Default"/>
              <w:jc w:val="both"/>
              <w:rPr>
                <w:rFonts w:cs="Arial"/>
                <w:sz w:val="22"/>
                <w:szCs w:val="22"/>
              </w:rPr>
            </w:pPr>
          </w:p>
          <w:p w14:paraId="6A50610D" w14:textId="77777777" w:rsidR="003D31B8" w:rsidRPr="006D72C1" w:rsidRDefault="003D31B8" w:rsidP="006D72C1">
            <w:pPr>
              <w:pStyle w:val="Heading1"/>
              <w:jc w:val="both"/>
              <w:rPr>
                <w:rFonts w:cs="Arial"/>
                <w:b w:val="0"/>
                <w:bCs w:val="0"/>
                <w:color w:val="000000"/>
                <w:lang w:bidi="hi-IN"/>
              </w:rPr>
            </w:pPr>
            <w:r w:rsidRPr="006D72C1">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w:t>
            </w:r>
            <w:r w:rsidRPr="006D72C1">
              <w:rPr>
                <w:rFonts w:cs="Arial"/>
                <w:b w:val="0"/>
                <w:bCs w:val="0"/>
                <w:color w:val="000000"/>
                <w:lang w:bidi="hi-IN"/>
              </w:rPr>
              <w:lastRenderedPageBreak/>
              <w:t>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6D72C1" w:rsidRDefault="003D31B8" w:rsidP="006D72C1">
            <w:pPr>
              <w:rPr>
                <w:rFonts w:ascii="Book Antiqua" w:hAnsi="Book Antiqua" w:cs="Arial"/>
                <w:sz w:val="22"/>
                <w:szCs w:val="22"/>
                <w:lang w:bidi="hi-IN"/>
              </w:rPr>
            </w:pPr>
          </w:p>
          <w:p w14:paraId="5512E1FD" w14:textId="77777777" w:rsidR="003D31B8" w:rsidRPr="006D72C1" w:rsidRDefault="003D31B8" w:rsidP="006D72C1">
            <w:pPr>
              <w:pStyle w:val="Default"/>
              <w:jc w:val="both"/>
              <w:rPr>
                <w:rFonts w:cs="Arial"/>
                <w:sz w:val="22"/>
                <w:szCs w:val="22"/>
              </w:rPr>
            </w:pPr>
            <w:r w:rsidRPr="006D72C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D72C1">
              <w:rPr>
                <w:rFonts w:cs="Arial"/>
                <w:bCs/>
                <w:sz w:val="22"/>
                <w:szCs w:val="22"/>
              </w:rPr>
              <w:t>persons</w:t>
            </w:r>
            <w:proofErr w:type="gramEnd"/>
            <w:r w:rsidRPr="006D72C1">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lastRenderedPageBreak/>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3D31B8" w:rsidRPr="006D72C1" w:rsidRDefault="003D31B8" w:rsidP="006D72C1">
            <w:pPr>
              <w:pStyle w:val="Default"/>
              <w:jc w:val="both"/>
              <w:rPr>
                <w:rFonts w:cs="Arial"/>
                <w:sz w:val="22"/>
                <w:szCs w:val="22"/>
              </w:rPr>
            </w:pPr>
          </w:p>
          <w:p w14:paraId="3A6DAEF3" w14:textId="77777777" w:rsidR="003D31B8" w:rsidRPr="006D72C1" w:rsidRDefault="003D31B8" w:rsidP="006D72C1">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as defined under Public Procurement (Preference to Make in India) Order, 2017 issued by </w:t>
            </w:r>
            <w:r w:rsidRPr="006D72C1">
              <w:rPr>
                <w:rFonts w:cs="Arial"/>
                <w:bCs/>
                <w:sz w:val="22"/>
                <w:szCs w:val="22"/>
              </w:rPr>
              <w:lastRenderedPageBreak/>
              <w:t>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6D72C1">
              <w:rPr>
                <w:rFonts w:cs="Arial"/>
                <w:bCs/>
                <w:sz w:val="22"/>
                <w:szCs w:val="22"/>
              </w:rPr>
              <w:t>MoP</w:t>
            </w:r>
            <w:proofErr w:type="spellEnd"/>
            <w:r w:rsidRPr="006D72C1">
              <w:rPr>
                <w:rFonts w:cs="Arial"/>
                <w:bCs/>
                <w:sz w:val="22"/>
                <w:szCs w:val="22"/>
              </w:rPr>
              <w:t xml:space="preserve"> Order)  and subsequent </w:t>
            </w:r>
            <w:r w:rsidRPr="006D72C1">
              <w:rPr>
                <w:rFonts w:cs="Arial"/>
                <w:bCs/>
                <w:color w:val="auto"/>
                <w:sz w:val="22"/>
                <w:szCs w:val="22"/>
              </w:rPr>
              <w:t>modifications/amendments if any.</w:t>
            </w:r>
          </w:p>
          <w:p w14:paraId="1CDD62BE" w14:textId="77777777" w:rsidR="003D31B8" w:rsidRPr="006D72C1" w:rsidRDefault="003D31B8" w:rsidP="006D72C1">
            <w:pPr>
              <w:pStyle w:val="Default"/>
              <w:jc w:val="both"/>
              <w:rPr>
                <w:rFonts w:cs="Arial"/>
                <w:b/>
                <w:sz w:val="22"/>
                <w:szCs w:val="22"/>
              </w:rPr>
            </w:pPr>
          </w:p>
          <w:p w14:paraId="4F72868A" w14:textId="0AD4A5C8" w:rsidR="003D31B8" w:rsidRDefault="003D31B8" w:rsidP="006D72C1">
            <w:pPr>
              <w:pStyle w:val="Default"/>
              <w:jc w:val="both"/>
              <w:rPr>
                <w:rFonts w:cs="Arial"/>
                <w:b/>
                <w:sz w:val="22"/>
                <w:szCs w:val="22"/>
              </w:rPr>
            </w:pPr>
            <w:r w:rsidRPr="006D72C1">
              <w:rPr>
                <w:rFonts w:cs="Arial"/>
                <w:b/>
                <w:sz w:val="22"/>
                <w:szCs w:val="22"/>
              </w:rPr>
              <w:t xml:space="preserve">Presently, the local content requirement to categorize a supplier as ‘Class-I local supplier’ is minimum 60%. </w:t>
            </w:r>
          </w:p>
          <w:p w14:paraId="1AE88DC6" w14:textId="77777777" w:rsidR="00D241E4" w:rsidRPr="006D72C1" w:rsidRDefault="00D241E4" w:rsidP="006D72C1">
            <w:pPr>
              <w:pStyle w:val="Default"/>
              <w:jc w:val="both"/>
              <w:rPr>
                <w:rFonts w:cs="Arial"/>
                <w:b/>
                <w:sz w:val="22"/>
                <w:szCs w:val="22"/>
              </w:rPr>
            </w:pPr>
          </w:p>
          <w:p w14:paraId="77A04EFF" w14:textId="77777777" w:rsidR="003D31B8" w:rsidRPr="006D72C1" w:rsidRDefault="003D31B8" w:rsidP="006D72C1">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6D72C1">
            <w:pPr>
              <w:pStyle w:val="Default"/>
              <w:jc w:val="both"/>
              <w:rPr>
                <w:rFonts w:cs="Arial"/>
                <w:sz w:val="22"/>
                <w:szCs w:val="22"/>
              </w:rPr>
            </w:pPr>
          </w:p>
          <w:p w14:paraId="0C1CE9DD" w14:textId="77777777" w:rsidR="003D31B8" w:rsidRPr="006D72C1" w:rsidRDefault="003D31B8" w:rsidP="006D72C1">
            <w:pPr>
              <w:pStyle w:val="Default"/>
              <w:jc w:val="both"/>
              <w:rPr>
                <w:rFonts w:cs="Arial"/>
                <w:bCs/>
                <w:color w:val="auto"/>
                <w:sz w:val="22"/>
                <w:szCs w:val="22"/>
              </w:rPr>
            </w:pPr>
            <w:r w:rsidRPr="006D72C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11C25127" w14:textId="77777777" w:rsidR="003D31B8" w:rsidRPr="006D72C1" w:rsidRDefault="003D31B8" w:rsidP="006D72C1">
            <w:pPr>
              <w:pStyle w:val="paragraph"/>
              <w:spacing w:before="0" w:beforeAutospacing="0" w:after="0" w:afterAutospacing="0"/>
              <w:jc w:val="both"/>
              <w:textAlignment w:val="baseline"/>
              <w:rPr>
                <w:rStyle w:val="eop"/>
                <w:rFonts w:ascii="Book Antiqua" w:hAnsi="Book Antiqua" w:cs="Segoe UI"/>
                <w:color w:val="000000"/>
                <w:sz w:val="22"/>
                <w:szCs w:val="22"/>
              </w:rPr>
            </w:pPr>
            <w:r w:rsidRPr="006D72C1">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6D72C1">
              <w:rPr>
                <w:rStyle w:val="eop"/>
                <w:rFonts w:ascii="Book Antiqua" w:hAnsi="Book Antiqua" w:cs="Segoe UI"/>
                <w:color w:val="000000"/>
                <w:sz w:val="22"/>
                <w:szCs w:val="22"/>
              </w:rPr>
              <w:t> </w:t>
            </w:r>
          </w:p>
          <w:p w14:paraId="66B00E25"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6D72C1" w14:paraId="107A234F"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Event </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Period for which bid(s) shall be considered as non-responsive/ not eligible</w:t>
                  </w:r>
                  <w:r w:rsidRPr="006D72C1">
                    <w:rPr>
                      <w:rStyle w:val="eop"/>
                      <w:rFonts w:ascii="Book Antiqua" w:hAnsi="Book Antiqua"/>
                      <w:sz w:val="22"/>
                      <w:szCs w:val="22"/>
                    </w:rPr>
                    <w:t> </w:t>
                  </w:r>
                </w:p>
              </w:tc>
            </w:tr>
            <w:tr w:rsidR="003D31B8" w:rsidRPr="006D72C1" w14:paraId="3903FC2C"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Termination</w:t>
                  </w:r>
                  <w:r w:rsidRPr="006D72C1">
                    <w:rPr>
                      <w:rStyle w:val="normaltextrun"/>
                      <w:rFonts w:ascii="Book Antiqua" w:hAnsi="Book Antiqua"/>
                      <w:b/>
                      <w:bCs/>
                      <w:i/>
                      <w:iCs/>
                      <w:sz w:val="22"/>
                      <w:szCs w:val="22"/>
                      <w:vertAlign w:val="superscript"/>
                      <w:lang w:val="en-US"/>
                    </w:rPr>
                    <w:t>#</w:t>
                  </w:r>
                  <w:r w:rsidRPr="006D72C1">
                    <w:rPr>
                      <w:rStyle w:val="normaltextrun"/>
                      <w:rFonts w:ascii="Book Antiqua" w:hAnsi="Book Antiqua"/>
                      <w:i/>
                      <w:iCs/>
                      <w:sz w:val="22"/>
                      <w:szCs w:val="22"/>
                      <w:lang w:val="en-US"/>
                    </w:rPr>
                    <w:t xml:space="preserve"> of Contract due to Contractor’s default</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5A56E847"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Encashment of CPG due to non-performance</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1993524B"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Repeated failure of major Equipment while in service </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077C00B8"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Substantial portion of works (more than 50% of the Contract*) is sub-contracted, under an existing Contract</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31CA93BD"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1C55FBD5"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Till the firm comes out of Resolution process</w:t>
                  </w:r>
                  <w:r w:rsidRPr="006D72C1">
                    <w:rPr>
                      <w:rStyle w:val="eop"/>
                      <w:rFonts w:ascii="Book Antiqua" w:hAnsi="Book Antiqua"/>
                      <w:sz w:val="22"/>
                      <w:szCs w:val="22"/>
                    </w:rPr>
                    <w:t> </w:t>
                  </w:r>
                </w:p>
              </w:tc>
            </w:tr>
          </w:tbl>
          <w:p w14:paraId="29AACB9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1851E01D" w14:textId="77777777" w:rsidR="003D31B8" w:rsidRPr="006D72C1" w:rsidRDefault="003D31B8" w:rsidP="006D72C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6D72C1" w:rsidRDefault="003D31B8" w:rsidP="006D72C1">
            <w:pPr>
              <w:pStyle w:val="paragraph"/>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normaltextrun"/>
                <w:rFonts w:ascii="Book Antiqua" w:hAnsi="Book Antiqua" w:cs="Segoe UI"/>
                <w:b/>
                <w:bCs/>
                <w:i/>
                <w:iCs/>
                <w:sz w:val="22"/>
                <w:szCs w:val="22"/>
                <w:lang w:val="en-US"/>
              </w:rPr>
              <w:t>*</w:t>
            </w:r>
            <w:proofErr w:type="gramStart"/>
            <w:r w:rsidRPr="006D72C1">
              <w:rPr>
                <w:rStyle w:val="normaltextrun"/>
                <w:rFonts w:ascii="Book Antiqua" w:hAnsi="Book Antiqua" w:cs="Segoe UI"/>
                <w:i/>
                <w:iCs/>
                <w:sz w:val="22"/>
                <w:szCs w:val="22"/>
                <w:lang w:val="en-US"/>
              </w:rPr>
              <w:t>For the purpose of</w:t>
            </w:r>
            <w:proofErr w:type="gramEnd"/>
            <w:r w:rsidRPr="006D72C1">
              <w:rPr>
                <w:rStyle w:val="normaltextrun"/>
                <w:rFonts w:ascii="Book Antiqua" w:hAnsi="Book Antiqua" w:cs="Segoe UI"/>
                <w:i/>
                <w:iCs/>
                <w:sz w:val="22"/>
                <w:szCs w:val="22"/>
                <w:lang w:val="en-US"/>
              </w:rPr>
              <w:t xml:space="preserve"> working out 50% of the Contract, following shall be taken into account:</w:t>
            </w:r>
            <w:r w:rsidRPr="006D72C1">
              <w:rPr>
                <w:rStyle w:val="eop"/>
                <w:rFonts w:ascii="Book Antiqua" w:hAnsi="Book Antiqua" w:cs="Segoe UI"/>
                <w:sz w:val="22"/>
                <w:szCs w:val="22"/>
              </w:rPr>
              <w:t> </w:t>
            </w:r>
          </w:p>
          <w:p w14:paraId="47A03E6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6987858E"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(a)</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is permissible to be sub-contracted as per bidding documents, shall be excluded. </w:t>
            </w:r>
            <w:r w:rsidRPr="006D72C1">
              <w:rPr>
                <w:rStyle w:val="eop"/>
                <w:rFonts w:ascii="Book Antiqua" w:hAnsi="Book Antiqua" w:cs="Segoe UI"/>
                <w:sz w:val="22"/>
                <w:szCs w:val="22"/>
              </w:rPr>
              <w:t> </w:t>
            </w:r>
          </w:p>
          <w:p w14:paraId="0F1B8E00"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2F2361AE"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(b)</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primarily relates to the Qualification Requirement (QR) of the bidder. </w:t>
            </w:r>
            <w:r w:rsidRPr="006D72C1">
              <w:rPr>
                <w:rStyle w:val="eop"/>
                <w:rFonts w:ascii="Book Antiqua" w:hAnsi="Book Antiqua" w:cs="Segoe UI"/>
                <w:sz w:val="22"/>
                <w:szCs w:val="22"/>
              </w:rPr>
              <w:t> </w:t>
            </w:r>
          </w:p>
          <w:p w14:paraId="7B671537"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r w:rsidRPr="006D72C1">
              <w:rPr>
                <w:rStyle w:val="eop"/>
                <w:rFonts w:ascii="Book Antiqua" w:hAnsi="Book Antiqua" w:cs="Segoe UI"/>
                <w:color w:val="000000"/>
                <w:sz w:val="22"/>
                <w:szCs w:val="22"/>
              </w:rPr>
              <w:t> </w:t>
            </w:r>
          </w:p>
          <w:p w14:paraId="3CA5EA59" w14:textId="77777777" w:rsidR="003D31B8" w:rsidRPr="006D72C1" w:rsidRDefault="003D31B8" w:rsidP="006D72C1">
            <w:pPr>
              <w:jc w:val="both"/>
              <w:rPr>
                <w:rStyle w:val="normaltextrun"/>
                <w:rFonts w:ascii="Book Antiqua" w:hAnsi="Book Antiqua" w:cs="Segoe UI"/>
                <w:b/>
                <w:bCs/>
                <w:sz w:val="22"/>
                <w:szCs w:val="22"/>
              </w:rPr>
            </w:pPr>
            <w:r w:rsidRPr="006D72C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265864">
        <w:tc>
          <w:tcPr>
            <w:tcW w:w="1080" w:type="dxa"/>
            <w:tcBorders>
              <w:right w:val="single" w:sz="4" w:space="0" w:color="auto"/>
            </w:tcBorders>
          </w:tcPr>
          <w:p w14:paraId="2077C24E" w14:textId="77777777" w:rsidR="007246EF" w:rsidRPr="006D72C1" w:rsidRDefault="007246E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77777777"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7246EF">
              <w:rPr>
                <w:rFonts w:ascii="Book Antiqua" w:hAnsi="Book Antiqua" w:cs="Arial"/>
                <w:sz w:val="22"/>
                <w:szCs w:val="22"/>
              </w:rPr>
              <w:t>a</w:t>
            </w:r>
            <w:proofErr w:type="spellEnd"/>
            <w:proofErr w:type="gram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7246EF" w:rsidRDefault="007246EF" w:rsidP="007246EF">
            <w:pPr>
              <w:numPr>
                <w:ilvl w:val="0"/>
                <w:numId w:val="22"/>
              </w:numPr>
              <w:ind w:left="986" w:hanging="425"/>
              <w:jc w:val="both"/>
              <w:rPr>
                <w:rFonts w:ascii="Book Antiqua" w:hAnsi="Book Antiqua" w:cs="Arial"/>
                <w:b/>
                <w:bCs/>
                <w:sz w:val="22"/>
                <w:szCs w:val="22"/>
              </w:rPr>
            </w:pPr>
            <w:r w:rsidRPr="007246EF">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7246EF">
              <w:rPr>
                <w:rFonts w:ascii="Book Antiqua" w:hAnsi="Book Antiqua" w:cs="Arial"/>
                <w:b/>
                <w:bCs/>
                <w:sz w:val="22"/>
                <w:szCs w:val="22"/>
              </w:rPr>
              <w:t>units</w:t>
            </w:r>
            <w:proofErr w:type="gramEnd"/>
            <w:r w:rsidRPr="007246EF">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22C6545B"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3AFAC3B4" w14:textId="782F11D8" w:rsidR="007246EF" w:rsidRPr="006D72C1" w:rsidRDefault="007246EF" w:rsidP="006D72C1">
            <w:pPr>
              <w:pStyle w:val="Default"/>
              <w:jc w:val="both"/>
              <w:rPr>
                <w:rFonts w:cs="Arial"/>
                <w:b/>
                <w:bCs/>
                <w:sz w:val="22"/>
                <w:szCs w:val="22"/>
              </w:rPr>
            </w:pPr>
          </w:p>
        </w:tc>
      </w:tr>
      <w:tr w:rsidR="00A56DE7" w:rsidRPr="006D72C1" w14:paraId="52268931" w14:textId="77777777" w:rsidTr="00265864">
        <w:tc>
          <w:tcPr>
            <w:tcW w:w="1080" w:type="dxa"/>
            <w:tcBorders>
              <w:right w:val="single" w:sz="4" w:space="0" w:color="auto"/>
            </w:tcBorders>
          </w:tcPr>
          <w:p w14:paraId="4A96E14B" w14:textId="77777777" w:rsidR="00A56DE7" w:rsidRPr="006D72C1" w:rsidRDefault="00A56DE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A56DE7" w:rsidRDefault="00A56DE7" w:rsidP="006D72C1">
            <w:pPr>
              <w:jc w:val="both"/>
              <w:rPr>
                <w:rFonts w:ascii="Book Antiqua" w:hAnsi="Book Antiqua" w:cs="Arial"/>
                <w:sz w:val="22"/>
                <w:szCs w:val="22"/>
              </w:rPr>
            </w:pPr>
            <w:r>
              <w:rPr>
                <w:rFonts w:ascii="Book Antiqua" w:hAnsi="Book Antiqua" w:cs="Arial"/>
                <w:sz w:val="22"/>
                <w:szCs w:val="22"/>
              </w:rPr>
              <w:t>ITB 2.3</w:t>
            </w:r>
          </w:p>
        </w:tc>
        <w:tc>
          <w:tcPr>
            <w:tcW w:w="7200" w:type="dxa"/>
            <w:tcBorders>
              <w:left w:val="single" w:sz="4" w:space="0" w:color="auto"/>
            </w:tcBorders>
          </w:tcPr>
          <w:p w14:paraId="58ABCEBA" w14:textId="18D80276" w:rsidR="00A56DE7" w:rsidRPr="006D72C1" w:rsidRDefault="00A56DE7" w:rsidP="00885BC3">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A56DE7" w:rsidRPr="006D72C1" w14:paraId="5903DCA9" w14:textId="77777777" w:rsidTr="00265864">
        <w:tc>
          <w:tcPr>
            <w:tcW w:w="1080" w:type="dxa"/>
            <w:tcBorders>
              <w:right w:val="single" w:sz="4" w:space="0" w:color="auto"/>
            </w:tcBorders>
          </w:tcPr>
          <w:p w14:paraId="7AF37288" w14:textId="77777777" w:rsidR="00A56DE7" w:rsidRPr="006D72C1" w:rsidRDefault="00A56DE7" w:rsidP="00A56DE7">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A56DE7" w:rsidRDefault="00A56DE7" w:rsidP="00A56DE7">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200" w:type="dxa"/>
            <w:tcBorders>
              <w:left w:val="single" w:sz="4" w:space="0" w:color="auto"/>
            </w:tcBorders>
          </w:tcPr>
          <w:p w14:paraId="3158A138" w14:textId="7537A3E4" w:rsidR="00A56DE7" w:rsidRPr="006D72C1" w:rsidRDefault="00A56DE7" w:rsidP="00A56DE7">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sidR="000238DA">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sidR="000238DA">
              <w:rPr>
                <w:rFonts w:ascii="Book Antiqua" w:hAnsi="Book Antiqua" w:cs="Arial"/>
                <w:b/>
                <w:bCs/>
                <w:sz w:val="22"/>
                <w:szCs w:val="22"/>
              </w:rPr>
              <w:t>2.4</w:t>
            </w:r>
            <w:r w:rsidRPr="006D72C1">
              <w:rPr>
                <w:rFonts w:ascii="Book Antiqua" w:hAnsi="Book Antiqua" w:cs="Arial"/>
                <w:b/>
                <w:bCs/>
                <w:sz w:val="22"/>
                <w:szCs w:val="22"/>
              </w:rPr>
              <w:t xml:space="preserve"> as </w:t>
            </w:r>
            <w:r w:rsidR="000238DA">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A56DE7" w:rsidRDefault="00A56DE7" w:rsidP="00A56DE7">
            <w:pPr>
              <w:tabs>
                <w:tab w:val="left" w:pos="0"/>
              </w:tabs>
              <w:jc w:val="both"/>
              <w:rPr>
                <w:rFonts w:ascii="Book Antiqua" w:hAnsi="Book Antiqua" w:cs="Arial"/>
                <w:b/>
                <w:bCs/>
                <w:sz w:val="22"/>
                <w:szCs w:val="22"/>
              </w:rPr>
            </w:pPr>
          </w:p>
        </w:tc>
      </w:tr>
      <w:tr w:rsidR="003D31B8" w:rsidRPr="006D72C1" w14:paraId="0E066B43" w14:textId="77777777" w:rsidTr="00265864">
        <w:tc>
          <w:tcPr>
            <w:tcW w:w="1080" w:type="dxa"/>
            <w:tcBorders>
              <w:right w:val="single" w:sz="4" w:space="0" w:color="auto"/>
            </w:tcBorders>
          </w:tcPr>
          <w:p w14:paraId="217C2EC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33B05CA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37DF4AB6"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Replace last line with</w:t>
            </w:r>
          </w:p>
          <w:p w14:paraId="0C41EACF" w14:textId="77777777" w:rsidR="003D31B8" w:rsidRPr="006D72C1" w:rsidRDefault="003D31B8" w:rsidP="006D72C1">
            <w:pPr>
              <w:jc w:val="both"/>
              <w:rPr>
                <w:rFonts w:ascii="Book Antiqua" w:hAnsi="Book Antiqua" w:cs="Arial"/>
                <w:sz w:val="22"/>
                <w:szCs w:val="22"/>
              </w:rPr>
            </w:pPr>
          </w:p>
          <w:p w14:paraId="19F95A35" w14:textId="57D9ADA3" w:rsidR="003D31B8" w:rsidRPr="006D72C1" w:rsidRDefault="003D31B8" w:rsidP="006D72C1">
            <w:pPr>
              <w:tabs>
                <w:tab w:val="left" w:pos="612"/>
              </w:tabs>
              <w:jc w:val="both"/>
              <w:rPr>
                <w:rFonts w:ascii="Book Antiqua" w:hAnsi="Book Antiqua" w:cs="Arial"/>
                <w:sz w:val="22"/>
                <w:szCs w:val="22"/>
              </w:rPr>
            </w:pPr>
            <w:r w:rsidRPr="006D72C1">
              <w:rPr>
                <w:rFonts w:ascii="Book Antiqua" w:hAnsi="Book Antiqua" w:cs="Arial"/>
                <w:sz w:val="22"/>
                <w:szCs w:val="22"/>
              </w:rPr>
              <w:lastRenderedPageBreak/>
              <w:t>Volume – III: Bid Form &amp; Price Schedules</w:t>
            </w:r>
          </w:p>
        </w:tc>
      </w:tr>
      <w:tr w:rsidR="00F92514" w:rsidRPr="006D72C1" w14:paraId="4397A3A2" w14:textId="77777777" w:rsidTr="00265864">
        <w:tc>
          <w:tcPr>
            <w:tcW w:w="1080" w:type="dxa"/>
            <w:tcBorders>
              <w:right w:val="single" w:sz="4" w:space="0" w:color="auto"/>
            </w:tcBorders>
          </w:tcPr>
          <w:p w14:paraId="58B1B58D" w14:textId="77777777" w:rsidR="00F92514" w:rsidRPr="006D72C1" w:rsidRDefault="00F92514" w:rsidP="00F92514">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F92514" w:rsidRPr="006D72C1" w:rsidRDefault="00F92514" w:rsidP="00F92514">
            <w:pPr>
              <w:rPr>
                <w:rFonts w:ascii="Book Antiqua" w:hAnsi="Book Antiqua" w:cs="Arial"/>
                <w:sz w:val="22"/>
                <w:szCs w:val="22"/>
              </w:rPr>
            </w:pPr>
            <w:r w:rsidRPr="006D72C1">
              <w:rPr>
                <w:rFonts w:ascii="Book Antiqua" w:hAnsi="Book Antiqua" w:cs="Arial"/>
                <w:sz w:val="22"/>
                <w:szCs w:val="22"/>
              </w:rPr>
              <w:t>ITB 5.1</w:t>
            </w:r>
          </w:p>
          <w:p w14:paraId="42D0DEBB" w14:textId="77777777" w:rsidR="00F92514" w:rsidRPr="006D72C1" w:rsidRDefault="00F92514" w:rsidP="00F92514">
            <w:pPr>
              <w:rPr>
                <w:rFonts w:ascii="Book Antiqua" w:hAnsi="Book Antiqua" w:cs="Arial"/>
                <w:sz w:val="22"/>
                <w:szCs w:val="22"/>
              </w:rPr>
            </w:pPr>
          </w:p>
          <w:p w14:paraId="348ECDBF" w14:textId="77777777" w:rsidR="00F92514" w:rsidRPr="006D72C1" w:rsidRDefault="00F92514" w:rsidP="00F92514">
            <w:pPr>
              <w:rPr>
                <w:rFonts w:ascii="Book Antiqua" w:hAnsi="Book Antiqua" w:cs="Arial"/>
                <w:sz w:val="22"/>
                <w:szCs w:val="22"/>
              </w:rPr>
            </w:pPr>
          </w:p>
        </w:tc>
        <w:tc>
          <w:tcPr>
            <w:tcW w:w="7200" w:type="dxa"/>
            <w:tcBorders>
              <w:left w:val="single" w:sz="4" w:space="0" w:color="auto"/>
            </w:tcBorders>
          </w:tcPr>
          <w:p w14:paraId="68FE71E6" w14:textId="77777777" w:rsidR="00F92514" w:rsidRPr="006D72C1" w:rsidRDefault="00F92514" w:rsidP="00F92514">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04646285" w14:textId="77777777" w:rsidR="00F92514" w:rsidRPr="006D72C1" w:rsidRDefault="00F92514" w:rsidP="00F92514">
            <w:pPr>
              <w:tabs>
                <w:tab w:val="left" w:pos="0"/>
              </w:tabs>
              <w:jc w:val="both"/>
              <w:rPr>
                <w:rFonts w:ascii="Book Antiqua" w:hAnsi="Book Antiqua" w:cs="Arial"/>
                <w:b/>
                <w:bCs/>
                <w:sz w:val="22"/>
                <w:szCs w:val="22"/>
              </w:rPr>
            </w:pPr>
          </w:p>
          <w:p w14:paraId="1A243341" w14:textId="77777777" w:rsidR="00F92514" w:rsidRPr="006D72C1" w:rsidRDefault="00F92514" w:rsidP="00F92514">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9CEFB28" w14:textId="77777777" w:rsidR="00F92514" w:rsidRPr="006D72C1" w:rsidRDefault="00F92514" w:rsidP="00F92514">
            <w:pPr>
              <w:tabs>
                <w:tab w:val="left" w:pos="0"/>
              </w:tabs>
              <w:jc w:val="both"/>
              <w:rPr>
                <w:rFonts w:ascii="Book Antiqua" w:hAnsi="Book Antiqua" w:cs="Arial"/>
                <w:sz w:val="22"/>
                <w:szCs w:val="22"/>
              </w:rPr>
            </w:pPr>
          </w:p>
          <w:p w14:paraId="148636BA"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VOLUME – I: Conditions of Contract</w:t>
            </w:r>
          </w:p>
          <w:p w14:paraId="7BEE4785"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7F3AC43B"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0C8702A6"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327D4D7B"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0C1243D9"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33C19F58" w14:textId="77777777" w:rsidR="00F92514" w:rsidRPr="006D72C1" w:rsidRDefault="00F92514" w:rsidP="00F92514">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260ABFB2"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0568E982"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24D2CB89"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45D72029"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68F9931E"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498DD804"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61A4DD6E"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0CCFA5D9"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51A23FE"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26E3768E"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7F47F0A9"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05E883C0"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44131612"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2B4288A8"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32815FE3"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28484C8D"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78AD82D4"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3380F567"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755349F4"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1749182B"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A30ED47"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720BBDD1"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ab/>
              <w:t>Appendix-8(b): Functional Guarantees</w:t>
            </w:r>
          </w:p>
          <w:p w14:paraId="477DF2E3"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lastRenderedPageBreak/>
              <w:t>5.9</w:t>
            </w:r>
            <w:r w:rsidRPr="006D72C1">
              <w:rPr>
                <w:rFonts w:ascii="Book Antiqua" w:hAnsi="Book Antiqua" w:cs="Arial"/>
                <w:sz w:val="22"/>
                <w:szCs w:val="22"/>
              </w:rPr>
              <w:tab/>
              <w:t>Appendix-9: Contract Co-ordination Procedure</w:t>
            </w:r>
          </w:p>
          <w:p w14:paraId="45DBC0F6"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1A8676AF"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3383DED5"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65086140" w14:textId="77777777" w:rsidR="00F92514" w:rsidRPr="006D72C1" w:rsidRDefault="00F92514" w:rsidP="00F92514">
            <w:pPr>
              <w:ind w:left="2341" w:hanging="900"/>
              <w:jc w:val="both"/>
              <w:rPr>
                <w:rFonts w:ascii="Book Antiqua" w:hAnsi="Book Antiqua" w:cs="Arial"/>
                <w:b/>
                <w:bCs/>
                <w:color w:val="FF0000"/>
                <w:sz w:val="22"/>
                <w:szCs w:val="22"/>
              </w:rPr>
            </w:pPr>
            <w:r w:rsidRPr="006D72C1">
              <w:rPr>
                <w:rFonts w:ascii="Book Antiqua" w:hAnsi="Book Antiqua" w:cs="Arial"/>
                <w:b/>
                <w:bCs/>
                <w:sz w:val="22"/>
                <w:szCs w:val="22"/>
              </w:rPr>
              <w:t xml:space="preserve">6.a          </w:t>
            </w:r>
            <w:r w:rsidRPr="006D72C1">
              <w:rPr>
                <w:rFonts w:ascii="Book Antiqua" w:hAnsi="Book Antiqua"/>
                <w:sz w:val="22"/>
                <w:szCs w:val="22"/>
              </w:rPr>
              <w:t>Performance Security Form</w:t>
            </w:r>
          </w:p>
          <w:p w14:paraId="0D87C638"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6.b         </w:t>
            </w:r>
            <w:r w:rsidRPr="006D72C1">
              <w:rPr>
                <w:rFonts w:ascii="Book Antiqua" w:hAnsi="Book Antiqua"/>
                <w:sz w:val="22"/>
                <w:szCs w:val="22"/>
              </w:rPr>
              <w:t xml:space="preserve">Performance Security </w:t>
            </w:r>
            <w:proofErr w:type="gramStart"/>
            <w:r w:rsidRPr="006D72C1">
              <w:rPr>
                <w:rFonts w:ascii="Book Antiqua" w:hAnsi="Book Antiqua"/>
                <w:sz w:val="22"/>
                <w:szCs w:val="22"/>
              </w:rPr>
              <w:t>Form(</w:t>
            </w:r>
            <w:proofErr w:type="gramEnd"/>
            <w:r w:rsidRPr="006D72C1">
              <w:rPr>
                <w:rFonts w:ascii="Book Antiqua" w:hAnsi="Book Antiqua"/>
                <w:sz w:val="22"/>
                <w:szCs w:val="22"/>
              </w:rPr>
              <w:t>To be submitted by the Contractor opting for submission of Performance Security with Initial Validity of 5 Years in accordance with clause GCC 9.3.1.1)</w:t>
            </w:r>
          </w:p>
          <w:p w14:paraId="2CCC1063" w14:textId="77777777" w:rsidR="00F92514" w:rsidRPr="006D72C1" w:rsidRDefault="00F92514" w:rsidP="00F92514">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6.c          </w:t>
            </w:r>
            <w:r w:rsidRPr="006D72C1">
              <w:rPr>
                <w:rFonts w:ascii="Book Antiqua" w:hAnsi="Book Antiqua"/>
                <w:b/>
                <w:bCs/>
                <w:sz w:val="22"/>
                <w:szCs w:val="22"/>
              </w:rPr>
              <w:t>Performance Security Form (For Insurance Surety Bond)</w:t>
            </w:r>
          </w:p>
          <w:p w14:paraId="2B9D68BA" w14:textId="77777777" w:rsidR="00F92514" w:rsidRPr="006D72C1" w:rsidRDefault="00F92514" w:rsidP="00F92514">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6.d          </w:t>
            </w:r>
            <w:r w:rsidRPr="006D72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50C77B57" w14:textId="77777777" w:rsidR="00F92514" w:rsidRPr="006D72C1" w:rsidRDefault="00F92514" w:rsidP="00F92514">
            <w:pPr>
              <w:ind w:left="2341" w:hanging="900"/>
              <w:jc w:val="both"/>
              <w:rPr>
                <w:rFonts w:ascii="Book Antiqua" w:hAnsi="Book Antiqua" w:cs="Arial"/>
                <w:i/>
                <w:iCs/>
                <w:color w:val="FF0000"/>
                <w:sz w:val="22"/>
                <w:szCs w:val="22"/>
              </w:rPr>
            </w:pPr>
            <w:r w:rsidRPr="006D72C1">
              <w:rPr>
                <w:rFonts w:ascii="Book Antiqua" w:hAnsi="Book Antiqua" w:cs="Arial"/>
                <w:sz w:val="22"/>
                <w:szCs w:val="22"/>
              </w:rPr>
              <w:t>7.</w:t>
            </w:r>
            <w:r w:rsidRPr="006D72C1">
              <w:rPr>
                <w:rFonts w:ascii="Book Antiqua" w:hAnsi="Book Antiqua" w:cs="Arial"/>
                <w:sz w:val="22"/>
                <w:szCs w:val="22"/>
              </w:rPr>
              <w:tab/>
              <w:t>Bank Guarantee Form for Advance Payment</w:t>
            </w:r>
          </w:p>
          <w:p w14:paraId="0FD3954C"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3132C2C"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51926A3A"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79020F87"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5F1AB3CA"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1E702F11"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50CA5B1E" w14:textId="77777777" w:rsidR="00F92514" w:rsidRPr="006D72C1" w:rsidRDefault="00F92514" w:rsidP="00F92514">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7E1673B9"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3E627AA4"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307B7EC"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3A27CA7A"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238F79D2"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18.</w:t>
            </w:r>
            <w:r w:rsidRPr="006D72C1">
              <w:rPr>
                <w:rFonts w:ascii="Book Antiqua" w:hAnsi="Book Antiqua" w:cs="Arial"/>
                <w:sz w:val="22"/>
                <w:szCs w:val="22"/>
              </w:rPr>
              <w:tab/>
              <w:t>Form of Safety Plan to be submitted by the Contractor within thirty days of award of contract.</w:t>
            </w:r>
          </w:p>
          <w:p w14:paraId="52413C6A"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 xml:space="preserve">19. </w:t>
            </w:r>
            <w:r w:rsidRPr="006D72C1">
              <w:rPr>
                <w:rFonts w:ascii="Book Antiqua" w:hAnsi="Book Antiqua" w:cs="Arial"/>
                <w:sz w:val="22"/>
                <w:szCs w:val="22"/>
              </w:rPr>
              <w:tab/>
              <w:t>Form for Information to be furnished by the Contractor in respect of the Procurement made from MSE Vendors</w:t>
            </w:r>
          </w:p>
          <w:p w14:paraId="2BB78128" w14:textId="77777777" w:rsidR="00F92514" w:rsidRDefault="00F92514" w:rsidP="00F92514">
            <w:pPr>
              <w:ind w:left="2341" w:hanging="900"/>
              <w:jc w:val="both"/>
              <w:rPr>
                <w:rFonts w:ascii="Book Antiqua" w:hAnsi="Book Antiqua" w:cs="Arial"/>
                <w:bCs/>
                <w:sz w:val="22"/>
                <w:szCs w:val="22"/>
              </w:rPr>
            </w:pPr>
            <w:r w:rsidRPr="00D64DA4">
              <w:rPr>
                <w:rFonts w:ascii="Book Antiqua" w:hAnsi="Book Antiqua" w:cs="Arial"/>
                <w:bCs/>
                <w:sz w:val="22"/>
                <w:szCs w:val="22"/>
              </w:rPr>
              <w:t>20.</w:t>
            </w:r>
            <w:r w:rsidRPr="00D64DA4">
              <w:rPr>
                <w:rFonts w:ascii="Book Antiqua" w:hAnsi="Book Antiqua" w:cs="Arial"/>
                <w:bCs/>
                <w:sz w:val="22"/>
                <w:szCs w:val="22"/>
              </w:rPr>
              <w:tab/>
              <w:t xml:space="preserve">FORM OF JOINT DEED OF UNDERTAKING BY THE TOWER MANUFACTURER ALONGWITH THE BIDDER/CONTRACTOR </w:t>
            </w:r>
            <w:r w:rsidRPr="00D64DA4">
              <w:rPr>
                <w:rFonts w:ascii="Book Antiqua" w:hAnsi="Book Antiqua" w:cs="Arial"/>
                <w:bCs/>
                <w:sz w:val="22"/>
                <w:szCs w:val="22"/>
              </w:rPr>
              <w:lastRenderedPageBreak/>
              <w:t>(required to be submitted in line with Technical Specifications)</w:t>
            </w:r>
          </w:p>
          <w:p w14:paraId="39E29C6B" w14:textId="77777777" w:rsidR="00F92514"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 xml:space="preserve">21.  </w:t>
            </w:r>
            <w:r w:rsidRPr="006D72C1">
              <w:rPr>
                <w:rFonts w:ascii="Book Antiqua" w:hAnsi="Book Antiqua" w:cs="Arial"/>
                <w:sz w:val="22"/>
                <w:szCs w:val="22"/>
              </w:rPr>
              <w:tab/>
            </w:r>
            <w:r w:rsidRPr="00D64DA4">
              <w:rPr>
                <w:rFonts w:ascii="Book Antiqua" w:hAnsi="Book Antiqua" w:cs="Arial"/>
                <w:sz w:val="22"/>
                <w:szCs w:val="22"/>
              </w:rPr>
              <w:t>FORM OF BANK GUARANTEE FOR CONTRACT PERFORMANCE (TO BE SUBMITTED BY TOWER MANUFACTURER)</w:t>
            </w:r>
          </w:p>
          <w:p w14:paraId="45979A40" w14:textId="77777777" w:rsidR="00F92514" w:rsidRDefault="00F92514" w:rsidP="00F92514">
            <w:pPr>
              <w:ind w:left="2341" w:hanging="900"/>
              <w:jc w:val="both"/>
              <w:rPr>
                <w:rFonts w:ascii="Book Antiqua" w:hAnsi="Book Antiqua" w:cs="Arial"/>
                <w:sz w:val="22"/>
                <w:szCs w:val="22"/>
              </w:rPr>
            </w:pPr>
          </w:p>
          <w:p w14:paraId="640559DF" w14:textId="77777777" w:rsidR="00F92514"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2</w:t>
            </w:r>
            <w:r w:rsidRPr="006D72C1">
              <w:rPr>
                <w:rFonts w:ascii="Book Antiqua" w:hAnsi="Book Antiqua" w:cs="Arial"/>
                <w:sz w:val="22"/>
                <w:szCs w:val="22"/>
              </w:rPr>
              <w:t xml:space="preserve">.  </w:t>
            </w:r>
            <w:r w:rsidRPr="006D72C1">
              <w:rPr>
                <w:rFonts w:ascii="Book Antiqua" w:hAnsi="Book Antiqua" w:cs="Arial"/>
                <w:sz w:val="22"/>
                <w:szCs w:val="22"/>
              </w:rPr>
              <w:tab/>
              <w:t>Form of Material Acceptance Certificate</w:t>
            </w:r>
          </w:p>
          <w:p w14:paraId="3C55AAEF" w14:textId="77777777" w:rsidR="00F92514" w:rsidRPr="006D72C1" w:rsidRDefault="00F92514" w:rsidP="00F92514">
            <w:pPr>
              <w:ind w:left="2341" w:hanging="900"/>
              <w:jc w:val="both"/>
              <w:rPr>
                <w:rFonts w:ascii="Book Antiqua" w:hAnsi="Book Antiqua" w:cs="Arial"/>
                <w:sz w:val="22"/>
                <w:szCs w:val="22"/>
              </w:rPr>
            </w:pPr>
          </w:p>
          <w:p w14:paraId="3D8B7462" w14:textId="77777777" w:rsidR="00F92514"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3</w:t>
            </w:r>
            <w:r w:rsidRPr="006D72C1">
              <w:rPr>
                <w:rFonts w:ascii="Book Antiqua" w:hAnsi="Book Antiqua" w:cs="Arial"/>
                <w:sz w:val="22"/>
                <w:szCs w:val="22"/>
              </w:rPr>
              <w:t xml:space="preserve">.  </w:t>
            </w:r>
            <w:r w:rsidRPr="006D72C1">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29FC9A1C"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4</w:t>
            </w:r>
            <w:r w:rsidRPr="006D72C1">
              <w:rPr>
                <w:rFonts w:ascii="Book Antiqua" w:hAnsi="Book Antiqua" w:cs="Arial"/>
                <w:sz w:val="22"/>
                <w:szCs w:val="22"/>
              </w:rPr>
              <w:t xml:space="preserve">.  </w:t>
            </w:r>
            <w:r w:rsidRPr="006D72C1">
              <w:rPr>
                <w:rFonts w:ascii="Book Antiqua" w:hAnsi="Book Antiqua" w:cs="Arial"/>
                <w:sz w:val="22"/>
                <w:szCs w:val="22"/>
              </w:rPr>
              <w:tab/>
            </w:r>
            <w:r w:rsidRPr="00D64DA4">
              <w:rPr>
                <w:rFonts w:ascii="Book Antiqua" w:hAnsi="Book Antiqua" w:cs="Arial"/>
                <w:sz w:val="22"/>
                <w:szCs w:val="22"/>
              </w:rPr>
              <w:t xml:space="preserve">PERFORMANCE SECURITY </w:t>
            </w:r>
            <w:proofErr w:type="gramStart"/>
            <w:r w:rsidRPr="00D64DA4">
              <w:rPr>
                <w:rFonts w:ascii="Book Antiqua" w:hAnsi="Book Antiqua" w:cs="Arial"/>
                <w:sz w:val="22"/>
                <w:szCs w:val="22"/>
              </w:rPr>
              <w:t>FORM</w:t>
            </w:r>
            <w:r>
              <w:rPr>
                <w:rFonts w:ascii="Book Antiqua" w:hAnsi="Book Antiqua" w:cs="Arial"/>
                <w:sz w:val="22"/>
                <w:szCs w:val="22"/>
              </w:rPr>
              <w:t xml:space="preserve"> </w:t>
            </w:r>
            <w:r w:rsidRPr="00D64DA4">
              <w:rPr>
                <w:rFonts w:ascii="Book Antiqua" w:hAnsi="Book Antiqua" w:cs="Arial"/>
                <w:sz w:val="22"/>
                <w:szCs w:val="22"/>
              </w:rPr>
              <w:t xml:space="preserve"> (</w:t>
            </w:r>
            <w:proofErr w:type="gramEnd"/>
            <w:r w:rsidRPr="00D64DA4">
              <w:rPr>
                <w:rFonts w:ascii="Book Antiqua" w:hAnsi="Book Antiqua" w:cs="Arial"/>
                <w:sz w:val="22"/>
                <w:szCs w:val="22"/>
              </w:rPr>
              <w:t>Applicable in case award is placed by POWERGRID on behalf of SPV)</w:t>
            </w:r>
          </w:p>
          <w:p w14:paraId="5AB0FB16"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5</w:t>
            </w:r>
            <w:r w:rsidRPr="006D72C1">
              <w:rPr>
                <w:rFonts w:ascii="Book Antiqua" w:hAnsi="Book Antiqua" w:cs="Arial"/>
                <w:sz w:val="22"/>
                <w:szCs w:val="22"/>
              </w:rPr>
              <w:t xml:space="preserve">.  </w:t>
            </w:r>
            <w:r w:rsidRPr="006D72C1">
              <w:rPr>
                <w:rFonts w:ascii="Book Antiqua" w:hAnsi="Book Antiqua" w:cs="Arial"/>
                <w:sz w:val="22"/>
                <w:szCs w:val="22"/>
              </w:rPr>
              <w:tab/>
            </w:r>
            <w:r w:rsidRPr="00D64DA4">
              <w:rPr>
                <w:rFonts w:ascii="Book Antiqua" w:hAnsi="Book Antiqua" w:cs="Arial"/>
                <w:sz w:val="22"/>
                <w:szCs w:val="22"/>
              </w:rPr>
              <w:t>BANK GUARANTEE FORM FOR ADVANCE PAYMENT</w:t>
            </w:r>
            <w:r>
              <w:rPr>
                <w:rFonts w:ascii="Book Antiqua" w:hAnsi="Book Antiqua" w:cs="Arial"/>
                <w:sz w:val="22"/>
                <w:szCs w:val="22"/>
              </w:rPr>
              <w:t xml:space="preserve"> </w:t>
            </w:r>
            <w:r w:rsidRPr="00D64DA4">
              <w:rPr>
                <w:rFonts w:ascii="Book Antiqua" w:hAnsi="Book Antiqua" w:cs="Arial"/>
                <w:sz w:val="22"/>
                <w:szCs w:val="22"/>
              </w:rPr>
              <w:t>(Applicable in case award is placed by POWERGRID on behalf of SPV)</w:t>
            </w:r>
          </w:p>
          <w:p w14:paraId="529D6FCE" w14:textId="77777777" w:rsidR="00F92514" w:rsidRPr="006D72C1" w:rsidRDefault="00F92514" w:rsidP="00F92514">
            <w:pPr>
              <w:ind w:left="2341" w:hanging="900"/>
              <w:jc w:val="both"/>
              <w:rPr>
                <w:rFonts w:ascii="Book Antiqua" w:hAnsi="Book Antiqua" w:cs="Arial"/>
                <w:sz w:val="22"/>
                <w:szCs w:val="22"/>
              </w:rPr>
            </w:pPr>
          </w:p>
          <w:p w14:paraId="7CD7127D"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6.</w:t>
            </w:r>
            <w:r w:rsidRPr="006D72C1">
              <w:rPr>
                <w:rFonts w:ascii="Book Antiqua" w:hAnsi="Book Antiqua" w:cs="Arial"/>
                <w:sz w:val="22"/>
                <w:szCs w:val="22"/>
              </w:rPr>
              <w:t xml:space="preserve">  Format of Authorization Certificate issued by domestic manufacturer for selling Domestically Manufactured Iron &amp; Steel Products.</w:t>
            </w:r>
          </w:p>
          <w:p w14:paraId="61ED51C0" w14:textId="77777777" w:rsidR="00F92514" w:rsidRPr="006D72C1" w:rsidRDefault="00F92514" w:rsidP="00F92514">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7</w:t>
            </w:r>
            <w:r w:rsidRPr="006D72C1">
              <w:rPr>
                <w:rFonts w:ascii="Book Antiqua" w:hAnsi="Book Antiqua" w:cs="Arial"/>
                <w:sz w:val="22"/>
                <w:szCs w:val="22"/>
              </w:rPr>
              <w:t xml:space="preserve">.   </w:t>
            </w:r>
            <w:r>
              <w:rPr>
                <w:rFonts w:ascii="Book Antiqua" w:hAnsi="Book Antiqua" w:cs="Arial"/>
                <w:sz w:val="22"/>
                <w:szCs w:val="22"/>
              </w:rPr>
              <w:t xml:space="preserve">     </w:t>
            </w:r>
            <w:r w:rsidRPr="006D72C1">
              <w:rPr>
                <w:rFonts w:ascii="Book Antiqua" w:hAnsi="Book Antiqua" w:cs="Arial"/>
                <w:sz w:val="22"/>
                <w:szCs w:val="22"/>
              </w:rPr>
              <w:t>Format of Affidavit of Self certification regarding Domestic Value Addition in Iron &amp; Steel Products.</w:t>
            </w:r>
          </w:p>
          <w:p w14:paraId="686614D4" w14:textId="77777777" w:rsidR="00F92514" w:rsidRPr="006D72C1" w:rsidRDefault="00F92514" w:rsidP="00F92514">
            <w:pPr>
              <w:jc w:val="both"/>
              <w:rPr>
                <w:rFonts w:ascii="Book Antiqua" w:hAnsi="Book Antiqua"/>
                <w:sz w:val="22"/>
                <w:szCs w:val="22"/>
              </w:rPr>
            </w:pPr>
          </w:p>
          <w:p w14:paraId="2F3A004E" w14:textId="77777777" w:rsidR="00F92514" w:rsidRPr="006D72C1" w:rsidRDefault="00F92514" w:rsidP="00F92514">
            <w:pPr>
              <w:jc w:val="both"/>
              <w:rPr>
                <w:rFonts w:ascii="Book Antiqua" w:hAnsi="Book Antiqua"/>
                <w:sz w:val="22"/>
                <w:szCs w:val="22"/>
              </w:rPr>
            </w:pPr>
            <w:r w:rsidRPr="006D72C1">
              <w:rPr>
                <w:rFonts w:ascii="Book Antiqua" w:hAnsi="Book Antiqua"/>
                <w:sz w:val="22"/>
                <w:szCs w:val="22"/>
              </w:rPr>
              <w:t>Volume-II: Technical Specification</w:t>
            </w:r>
          </w:p>
          <w:p w14:paraId="5F2A6A67" w14:textId="77777777" w:rsidR="00F92514" w:rsidRPr="006D72C1" w:rsidRDefault="00F92514" w:rsidP="00F92514">
            <w:pPr>
              <w:ind w:left="2520" w:hanging="1440"/>
              <w:jc w:val="both"/>
              <w:rPr>
                <w:rFonts w:ascii="Book Antiqua" w:hAnsi="Book Antiqua"/>
                <w:sz w:val="22"/>
                <w:szCs w:val="22"/>
              </w:rPr>
            </w:pPr>
          </w:p>
          <w:p w14:paraId="7940E8DA" w14:textId="77777777" w:rsidR="00F92514" w:rsidRPr="006D72C1" w:rsidRDefault="00F92514" w:rsidP="00F92514">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F92514" w:rsidRPr="006D72C1" w:rsidRDefault="00F92514" w:rsidP="00F92514">
            <w:pPr>
              <w:tabs>
                <w:tab w:val="left" w:pos="0"/>
              </w:tabs>
              <w:jc w:val="both"/>
              <w:rPr>
                <w:rFonts w:ascii="Book Antiqua" w:hAnsi="Book Antiqua" w:cs="Arial"/>
                <w:b/>
                <w:bCs/>
                <w:sz w:val="22"/>
                <w:szCs w:val="22"/>
              </w:rPr>
            </w:pPr>
          </w:p>
        </w:tc>
      </w:tr>
      <w:tr w:rsidR="003D31B8" w:rsidRPr="006D72C1" w14:paraId="1DFAC61B" w14:textId="77777777" w:rsidTr="00265864">
        <w:tc>
          <w:tcPr>
            <w:tcW w:w="1080" w:type="dxa"/>
            <w:tcBorders>
              <w:right w:val="single" w:sz="4" w:space="0" w:color="auto"/>
            </w:tcBorders>
          </w:tcPr>
          <w:p w14:paraId="748AD4FB"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D31B8" w:rsidRPr="006D72C1" w:rsidRDefault="003D31B8" w:rsidP="006D72C1">
            <w:pPr>
              <w:jc w:val="both"/>
              <w:rPr>
                <w:rFonts w:ascii="Book Antiqua" w:hAnsi="Book Antiqua" w:cs="Arial"/>
                <w:sz w:val="22"/>
                <w:szCs w:val="22"/>
              </w:rPr>
            </w:pPr>
          </w:p>
          <w:p w14:paraId="0D19A463"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19317883" w14:textId="77777777" w:rsidR="003D31B8" w:rsidRPr="006D72C1" w:rsidRDefault="003D31B8" w:rsidP="006D72C1">
            <w:pPr>
              <w:pStyle w:val="Default"/>
              <w:jc w:val="both"/>
              <w:rPr>
                <w:rFonts w:cs="Arial"/>
                <w:b/>
                <w:bCs/>
                <w:sz w:val="22"/>
                <w:szCs w:val="22"/>
              </w:rPr>
            </w:pPr>
            <w:r w:rsidRPr="006D72C1">
              <w:rPr>
                <w:rFonts w:cs="Arial"/>
                <w:b/>
                <w:bCs/>
                <w:sz w:val="22"/>
                <w:szCs w:val="22"/>
              </w:rPr>
              <w:t>Replacing ITB 5.4 with following:</w:t>
            </w:r>
          </w:p>
          <w:p w14:paraId="19E8F948" w14:textId="77777777" w:rsidR="003D31B8" w:rsidRPr="006D72C1" w:rsidRDefault="003D31B8" w:rsidP="006D72C1">
            <w:pPr>
              <w:jc w:val="both"/>
              <w:rPr>
                <w:rFonts w:ascii="Book Antiqua" w:hAnsi="Book Antiqua" w:cs="Arial"/>
                <w:sz w:val="22"/>
                <w:szCs w:val="22"/>
              </w:rPr>
            </w:pPr>
          </w:p>
          <w:p w14:paraId="19B001C5"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5"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3D31B8" w:rsidRPr="006D72C1" w:rsidRDefault="003D31B8" w:rsidP="006D72C1">
            <w:pPr>
              <w:jc w:val="both"/>
              <w:rPr>
                <w:rFonts w:ascii="Book Antiqua" w:hAnsi="Book Antiqua" w:cs="Arial"/>
                <w:sz w:val="22"/>
                <w:szCs w:val="22"/>
              </w:rPr>
            </w:pPr>
          </w:p>
          <w:p w14:paraId="1B8935FC"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w:t>
            </w:r>
          </w:p>
          <w:p w14:paraId="79E8D1B8" w14:textId="77777777" w:rsidR="003D31B8" w:rsidRPr="006D72C1" w:rsidRDefault="003D31B8" w:rsidP="006D72C1">
            <w:pPr>
              <w:jc w:val="both"/>
              <w:rPr>
                <w:rFonts w:ascii="Book Antiqua" w:hAnsi="Book Antiqua" w:cs="Arial"/>
                <w:sz w:val="22"/>
                <w:szCs w:val="22"/>
              </w:rPr>
            </w:pPr>
          </w:p>
          <w:p w14:paraId="73C2837D"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The copy of ‘Online Payment Acknowledgement – Suppliers’ generated subsequent to the payment shall be submitted along with hard copy part </w:t>
            </w:r>
            <w:r w:rsidRPr="006D72C1">
              <w:rPr>
                <w:rFonts w:ascii="Book Antiqua" w:hAnsi="Book Antiqua" w:cs="Arial"/>
                <w:sz w:val="22"/>
                <w:szCs w:val="22"/>
              </w:rPr>
              <w:lastRenderedPageBreak/>
              <w:t>of the bid. The online payment facility shall be for payment in Indian Rupees only.</w:t>
            </w:r>
          </w:p>
          <w:p w14:paraId="083B5829" w14:textId="77777777" w:rsidR="003D31B8" w:rsidRPr="006D72C1" w:rsidRDefault="003D31B8" w:rsidP="006D72C1">
            <w:pPr>
              <w:jc w:val="both"/>
              <w:rPr>
                <w:rFonts w:ascii="Book Antiqua" w:hAnsi="Book Antiqua" w:cs="Arial"/>
                <w:sz w:val="22"/>
                <w:szCs w:val="22"/>
              </w:rPr>
            </w:pPr>
          </w:p>
          <w:p w14:paraId="67B1D93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6D72C1" w:rsidRDefault="003D31B8" w:rsidP="006D72C1">
            <w:pPr>
              <w:tabs>
                <w:tab w:val="left" w:pos="0"/>
              </w:tabs>
              <w:jc w:val="both"/>
              <w:rPr>
                <w:rFonts w:ascii="Book Antiqua" w:hAnsi="Book Antiqua" w:cs="Arial"/>
                <w:b/>
                <w:bCs/>
                <w:sz w:val="22"/>
                <w:szCs w:val="22"/>
              </w:rPr>
            </w:pPr>
          </w:p>
        </w:tc>
      </w:tr>
      <w:tr w:rsidR="004E2508" w:rsidRPr="006D72C1" w14:paraId="04D75505" w14:textId="77777777" w:rsidTr="00265864">
        <w:tc>
          <w:tcPr>
            <w:tcW w:w="1080" w:type="dxa"/>
            <w:tcBorders>
              <w:right w:val="single" w:sz="4" w:space="0" w:color="auto"/>
            </w:tcBorders>
          </w:tcPr>
          <w:p w14:paraId="274DB22C"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5.4</w:t>
            </w:r>
          </w:p>
          <w:p w14:paraId="57DDDCCF" w14:textId="77777777" w:rsidR="004E2508" w:rsidRPr="006D72C1" w:rsidRDefault="004E2508" w:rsidP="006D72C1">
            <w:pPr>
              <w:rPr>
                <w:rFonts w:ascii="Book Antiqua" w:hAnsi="Book Antiqua" w:cs="Arial"/>
                <w:sz w:val="22"/>
                <w:szCs w:val="22"/>
              </w:rPr>
            </w:pPr>
          </w:p>
          <w:p w14:paraId="756CDD78"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C79307D" w14:textId="77777777" w:rsidR="004E2508" w:rsidRPr="006D72C1" w:rsidRDefault="004E250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00461AD5" w14:textId="77777777" w:rsidR="004E2508" w:rsidRPr="006D72C1" w:rsidRDefault="004E2508" w:rsidP="006D72C1">
            <w:pPr>
              <w:tabs>
                <w:tab w:val="left" w:pos="0"/>
              </w:tabs>
              <w:jc w:val="both"/>
              <w:rPr>
                <w:rFonts w:ascii="Book Antiqua" w:hAnsi="Book Antiqua" w:cs="Arial"/>
                <w:b/>
                <w:bCs/>
                <w:sz w:val="22"/>
                <w:szCs w:val="22"/>
              </w:rPr>
            </w:pPr>
          </w:p>
          <w:p w14:paraId="3586574D" w14:textId="62BDC292"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6D72C1" w14:paraId="6186E66A" w14:textId="77777777" w:rsidTr="00265864">
        <w:tc>
          <w:tcPr>
            <w:tcW w:w="1080" w:type="dxa"/>
            <w:tcBorders>
              <w:right w:val="single" w:sz="4" w:space="0" w:color="auto"/>
            </w:tcBorders>
          </w:tcPr>
          <w:p w14:paraId="7AFD8BD0"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5.5</w:t>
            </w:r>
          </w:p>
        </w:tc>
        <w:tc>
          <w:tcPr>
            <w:tcW w:w="7200" w:type="dxa"/>
            <w:tcBorders>
              <w:left w:val="single" w:sz="4" w:space="0" w:color="auto"/>
            </w:tcBorders>
          </w:tcPr>
          <w:p w14:paraId="02E120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6D72C1" w:rsidRDefault="003D31B8" w:rsidP="006D72C1">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6D72C1" w:rsidRDefault="003D31B8" w:rsidP="006D72C1">
            <w:pPr>
              <w:jc w:val="both"/>
              <w:rPr>
                <w:rFonts w:ascii="Book Antiqua" w:eastAsia="Calibri" w:hAnsi="Book Antiqua" w:cs="Arial"/>
                <w:sz w:val="22"/>
                <w:szCs w:val="22"/>
                <w:lang w:bidi="hi-IN"/>
              </w:rPr>
            </w:pPr>
          </w:p>
          <w:p w14:paraId="2D398B84" w14:textId="77777777" w:rsidR="003D31B8" w:rsidRPr="006D72C1" w:rsidRDefault="003D31B8" w:rsidP="006D72C1">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6D72C1" w14:paraId="492B988B" w14:textId="77777777" w:rsidTr="00265864">
        <w:tc>
          <w:tcPr>
            <w:tcW w:w="1080" w:type="dxa"/>
            <w:tcBorders>
              <w:right w:val="single" w:sz="4" w:space="0" w:color="auto"/>
            </w:tcBorders>
          </w:tcPr>
          <w:p w14:paraId="665A648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56AFDE2A" w14:textId="77777777" w:rsidR="003D31B8" w:rsidRPr="006D72C1" w:rsidRDefault="003D31B8" w:rsidP="006D72C1">
            <w:pPr>
              <w:rPr>
                <w:rFonts w:ascii="Book Antiqua" w:hAnsi="Book Antiqua" w:cs="Arial"/>
                <w:sz w:val="22"/>
                <w:szCs w:val="22"/>
              </w:rPr>
            </w:pPr>
          </w:p>
          <w:p w14:paraId="33EACD92" w14:textId="77777777" w:rsidR="003D31B8" w:rsidRPr="006D72C1" w:rsidRDefault="003D31B8" w:rsidP="006D72C1">
            <w:pPr>
              <w:rPr>
                <w:rFonts w:ascii="Book Antiqua" w:hAnsi="Book Antiqua" w:cs="Arial"/>
                <w:sz w:val="22"/>
                <w:szCs w:val="22"/>
              </w:rPr>
            </w:pPr>
          </w:p>
          <w:p w14:paraId="68989226"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51DD2B7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D31B8" w:rsidRPr="006D72C1" w:rsidRDefault="003D31B8" w:rsidP="006D72C1">
            <w:pPr>
              <w:jc w:val="both"/>
              <w:rPr>
                <w:rFonts w:ascii="Book Antiqua" w:hAnsi="Book Antiqua" w:cs="Arial"/>
                <w:sz w:val="22"/>
                <w:szCs w:val="22"/>
              </w:rPr>
            </w:pPr>
          </w:p>
          <w:p w14:paraId="3B7A0E7A"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548A2773"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53184B68"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611AC72" w14:textId="77777777" w:rsidR="00F71E99" w:rsidRPr="006D72C1" w:rsidRDefault="00F71E99" w:rsidP="00F71E99">
            <w:pPr>
              <w:rPr>
                <w:rFonts w:ascii="Book Antiqua" w:hAnsi="Book Antiqua" w:cstheme="minorHAnsi"/>
                <w:sz w:val="22"/>
                <w:szCs w:val="22"/>
                <w:lang w:val="en-GB"/>
              </w:rPr>
            </w:pPr>
          </w:p>
          <w:p w14:paraId="4A07F139" w14:textId="77777777" w:rsidR="00DA0532" w:rsidRPr="00FD0168" w:rsidRDefault="00DA0532" w:rsidP="00DA0532">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2DBDF944" w14:textId="77777777" w:rsidR="00DA0532" w:rsidRPr="00D74782" w:rsidRDefault="00DA0532" w:rsidP="00DA0532">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6C106C35"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4D142A89"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19B09839"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26CC7D01" w14:textId="77777777" w:rsidR="00DA0532" w:rsidRPr="00C13E19" w:rsidRDefault="00DA0532" w:rsidP="00DA0532">
            <w:pPr>
              <w:ind w:left="1080"/>
              <w:jc w:val="both"/>
              <w:rPr>
                <w:rFonts w:ascii="Book Antiqua" w:hAnsi="Book Antiqua"/>
                <w:sz w:val="6"/>
                <w:szCs w:val="6"/>
                <w:lang w:val="en-GB"/>
              </w:rPr>
            </w:pPr>
          </w:p>
          <w:p w14:paraId="0DE44EFB" w14:textId="77777777" w:rsidR="00DA0532" w:rsidRDefault="00DA0532" w:rsidP="00DA0532">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0AB6AED5" w14:textId="77777777" w:rsidR="00DA0532" w:rsidRDefault="00DA0532" w:rsidP="00DA0532">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1D5DC4F9" w14:textId="77777777" w:rsidR="00DA0532" w:rsidRDefault="00DA0532" w:rsidP="00DA0532">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315A42A6" w14:textId="77777777" w:rsidR="00DA0532" w:rsidRDefault="00DA0532" w:rsidP="00DA0532">
            <w:pPr>
              <w:ind w:left="1710" w:hanging="630"/>
              <w:jc w:val="both"/>
              <w:rPr>
                <w:rFonts w:ascii="Book Antiqua" w:hAnsi="Book Antiqua" w:cs="Arial"/>
                <w:sz w:val="22"/>
                <w:szCs w:val="22"/>
                <w:lang w:val="en-GB"/>
              </w:rPr>
            </w:pPr>
          </w:p>
          <w:p w14:paraId="6EBBAB00" w14:textId="77777777" w:rsidR="00DA0532" w:rsidRDefault="00DA0532" w:rsidP="00DA0532">
            <w:pPr>
              <w:ind w:left="983" w:hanging="983"/>
              <w:jc w:val="both"/>
              <w:rPr>
                <w:rStyle w:val="Hyperlink"/>
              </w:rPr>
            </w:pPr>
            <w:r>
              <w:rPr>
                <w:rFonts w:ascii="Book Antiqua" w:hAnsi="Book Antiqua" w:cs="Arial"/>
                <w:sz w:val="22"/>
                <w:szCs w:val="22"/>
                <w:lang w:val="en-GB"/>
              </w:rPr>
              <w:lastRenderedPageBreak/>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309C10E4" w14:textId="77777777" w:rsidR="00DA0532" w:rsidRDefault="00DA0532" w:rsidP="00DA0532">
            <w:pPr>
              <w:jc w:val="both"/>
              <w:rPr>
                <w:rFonts w:ascii="Book Antiqua" w:hAnsi="Book Antiqua" w:cs="Arial"/>
                <w:sz w:val="22"/>
                <w:szCs w:val="22"/>
              </w:rPr>
            </w:pPr>
            <w:r>
              <w:t xml:space="preserve">                 </w:t>
            </w:r>
            <w:hyperlink r:id="rId16" w:history="1">
              <w:r w:rsidRPr="0080756E">
                <w:rPr>
                  <w:rStyle w:val="Hyperlink"/>
                  <w:rFonts w:ascii="Book Antiqua" w:hAnsi="Book Antiqua" w:cs="Arial"/>
                  <w:sz w:val="22"/>
                  <w:szCs w:val="22"/>
                </w:rPr>
                <w:t>kumarnikhil@powergrid.in</w:t>
              </w:r>
            </w:hyperlink>
          </w:p>
          <w:p w14:paraId="6E40D843" w14:textId="77777777" w:rsidR="00DA0532" w:rsidRPr="00DA0532" w:rsidRDefault="00DA0532" w:rsidP="00DA0532">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7" w:history="1">
              <w:r w:rsidRPr="0080756E">
                <w:rPr>
                  <w:rStyle w:val="Hyperlink"/>
                  <w:rFonts w:ascii="Book Antiqua" w:hAnsi="Book Antiqua" w:cs="Arial"/>
                  <w:snapToGrid w:val="0"/>
                  <w:sz w:val="22"/>
                  <w:szCs w:val="22"/>
                </w:rPr>
                <w:t>vikas.chandra@powergrid.in</w:t>
              </w:r>
            </w:hyperlink>
          </w:p>
          <w:p w14:paraId="1D7C6B43" w14:textId="65128C78" w:rsidR="003D31B8" w:rsidRPr="006D72C1" w:rsidRDefault="003D31B8" w:rsidP="006D72C1">
            <w:pPr>
              <w:rPr>
                <w:rFonts w:ascii="Book Antiqua" w:hAnsi="Book Antiqua" w:cs="Arial"/>
                <w:sz w:val="22"/>
                <w:szCs w:val="22"/>
                <w:lang w:val="en-GB"/>
              </w:rPr>
            </w:pPr>
          </w:p>
        </w:tc>
      </w:tr>
      <w:tr w:rsidR="003D31B8" w:rsidRPr="006D72C1" w14:paraId="1A46BFA4" w14:textId="77777777" w:rsidTr="00265864">
        <w:tc>
          <w:tcPr>
            <w:tcW w:w="1080" w:type="dxa"/>
            <w:tcBorders>
              <w:right w:val="single" w:sz="4" w:space="0" w:color="auto"/>
            </w:tcBorders>
          </w:tcPr>
          <w:p w14:paraId="2887F6F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26CFB820"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4059B498"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18"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6D72C1" w14:paraId="0F395B08" w14:textId="77777777" w:rsidTr="00265864">
        <w:tc>
          <w:tcPr>
            <w:tcW w:w="1080" w:type="dxa"/>
            <w:tcBorders>
              <w:right w:val="single" w:sz="4" w:space="0" w:color="auto"/>
            </w:tcBorders>
          </w:tcPr>
          <w:p w14:paraId="2732BDE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6.4</w:t>
            </w:r>
          </w:p>
        </w:tc>
        <w:tc>
          <w:tcPr>
            <w:tcW w:w="7200" w:type="dxa"/>
            <w:tcBorders>
              <w:left w:val="single" w:sz="4" w:space="0" w:color="auto"/>
            </w:tcBorders>
          </w:tcPr>
          <w:p w14:paraId="5FE6BE79"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D31B8" w:rsidRPr="006D72C1" w:rsidRDefault="003D31B8" w:rsidP="006D72C1">
            <w:pPr>
              <w:tabs>
                <w:tab w:val="left" w:pos="0"/>
              </w:tabs>
              <w:jc w:val="both"/>
              <w:rPr>
                <w:rFonts w:ascii="Book Antiqua" w:hAnsi="Book Antiqua" w:cs="Arial"/>
                <w:sz w:val="22"/>
                <w:szCs w:val="22"/>
              </w:rPr>
            </w:pPr>
          </w:p>
          <w:p w14:paraId="78E02C9A" w14:textId="77777777" w:rsidR="003D31B8" w:rsidRPr="006D72C1" w:rsidRDefault="003D31B8" w:rsidP="006D72C1">
            <w:pPr>
              <w:rPr>
                <w:rFonts w:ascii="Book Antiqua" w:hAnsi="Book Antiqua"/>
                <w:sz w:val="22"/>
                <w:szCs w:val="22"/>
                <w:lang w:val="en-IN" w:eastAsia="en-IN"/>
              </w:rPr>
            </w:pPr>
            <w:r w:rsidRPr="006D72C1">
              <w:rPr>
                <w:rFonts w:ascii="Book Antiqua" w:hAnsi="Book Antiqua"/>
                <w:sz w:val="22"/>
                <w:szCs w:val="22"/>
              </w:rPr>
              <w:t>Venue, date and time for Pre-bid Meeting:</w:t>
            </w:r>
          </w:p>
          <w:p w14:paraId="4B1C18FD" w14:textId="77777777" w:rsidR="003D31B8" w:rsidRPr="006D72C1" w:rsidRDefault="003D31B8" w:rsidP="006D72C1">
            <w:pPr>
              <w:rPr>
                <w:rFonts w:ascii="Book Antiqua" w:hAnsi="Book Antiqua"/>
                <w:sz w:val="22"/>
                <w:szCs w:val="22"/>
              </w:rPr>
            </w:pPr>
          </w:p>
          <w:p w14:paraId="0FF7844B" w14:textId="77777777" w:rsidR="003D31B8" w:rsidRPr="006D72C1" w:rsidRDefault="003D31B8" w:rsidP="006D72C1">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6D72C1" w:rsidRDefault="003D31B8" w:rsidP="006D72C1">
            <w:pPr>
              <w:rPr>
                <w:rFonts w:ascii="Book Antiqua" w:hAnsi="Book Antiqua"/>
                <w:sz w:val="22"/>
                <w:szCs w:val="22"/>
              </w:rPr>
            </w:pPr>
          </w:p>
          <w:p w14:paraId="451C9E29" w14:textId="77777777" w:rsidR="003D31B8" w:rsidRPr="006D72C1" w:rsidRDefault="003D31B8" w:rsidP="006D72C1">
            <w:pPr>
              <w:ind w:left="745" w:hanging="708"/>
              <w:rPr>
                <w:rFonts w:ascii="Book Antiqua" w:hAnsi="Book Antiqua"/>
                <w:b/>
                <w:bCs/>
                <w:sz w:val="22"/>
                <w:szCs w:val="22"/>
              </w:rPr>
            </w:pPr>
            <w:r w:rsidRPr="006D72C1">
              <w:rPr>
                <w:rFonts w:ascii="Book Antiqua" w:hAnsi="Book Antiqua"/>
                <w:b/>
                <w:bCs/>
                <w:sz w:val="22"/>
                <w:szCs w:val="22"/>
              </w:rPr>
              <w:t>Venue:</w:t>
            </w:r>
            <w:r w:rsidRPr="006D72C1">
              <w:rPr>
                <w:rFonts w:ascii="Book Antiqua" w:hAnsi="Book Antiqua"/>
                <w:sz w:val="22"/>
                <w:szCs w:val="22"/>
              </w:rPr>
              <w:t xml:space="preserve"> </w:t>
            </w:r>
            <w:r w:rsidRPr="006D72C1">
              <w:rPr>
                <w:rFonts w:ascii="Book Antiqua" w:hAnsi="Book Antiqua"/>
                <w:b/>
                <w:bCs/>
                <w:sz w:val="22"/>
                <w:szCs w:val="22"/>
              </w:rPr>
              <w:t>Power Grid Corporation of India Limited, 'Saudamini', Plot No. 2, Sector 29, 3rd Floor, Gurgaon (Haryana) - 122001.</w:t>
            </w:r>
          </w:p>
          <w:p w14:paraId="75EC5D76" w14:textId="77777777" w:rsidR="003D31B8" w:rsidRPr="006D72C1" w:rsidRDefault="003D31B8" w:rsidP="006D72C1">
            <w:pPr>
              <w:rPr>
                <w:rFonts w:ascii="Book Antiqua" w:hAnsi="Book Antiqua"/>
                <w:sz w:val="22"/>
                <w:szCs w:val="22"/>
              </w:rPr>
            </w:pPr>
          </w:p>
          <w:p w14:paraId="07CA7E84" w14:textId="655827B0" w:rsidR="003D31B8" w:rsidRPr="006D72C1" w:rsidRDefault="003D31B8" w:rsidP="006D72C1">
            <w:pPr>
              <w:rPr>
                <w:rFonts w:ascii="Book Antiqua" w:hAnsi="Book Antiqua"/>
                <w:sz w:val="22"/>
                <w:szCs w:val="22"/>
              </w:rPr>
            </w:pPr>
            <w:r w:rsidRPr="006D72C1">
              <w:rPr>
                <w:rFonts w:ascii="Book Antiqua" w:hAnsi="Book Antiqua"/>
                <w:sz w:val="22"/>
                <w:szCs w:val="22"/>
              </w:rPr>
              <w:t xml:space="preserve">Date of pre-bid conference: </w:t>
            </w:r>
            <w:r w:rsidR="00F92514">
              <w:rPr>
                <w:rFonts w:ascii="Book Antiqua" w:hAnsi="Book Antiqua"/>
                <w:b/>
                <w:bCs/>
                <w:color w:val="0000CC"/>
                <w:sz w:val="22"/>
                <w:szCs w:val="22"/>
                <w:lang w:val="en-GB"/>
              </w:rPr>
              <w:t>15</w:t>
            </w:r>
            <w:r w:rsidRPr="006D72C1">
              <w:rPr>
                <w:rFonts w:ascii="Book Antiqua" w:hAnsi="Book Antiqua"/>
                <w:b/>
                <w:bCs/>
                <w:color w:val="0000CC"/>
                <w:sz w:val="22"/>
                <w:szCs w:val="22"/>
                <w:lang w:val="en-GB"/>
              </w:rPr>
              <w:t>/0</w:t>
            </w:r>
            <w:r w:rsidR="00DA0532">
              <w:rPr>
                <w:rFonts w:ascii="Book Antiqua" w:hAnsi="Book Antiqua"/>
                <w:b/>
                <w:bCs/>
                <w:color w:val="0000CC"/>
                <w:sz w:val="22"/>
                <w:szCs w:val="22"/>
                <w:lang w:val="en-GB"/>
              </w:rPr>
              <w:t>4</w:t>
            </w:r>
            <w:r w:rsidRPr="006D72C1">
              <w:rPr>
                <w:rFonts w:ascii="Book Antiqua" w:hAnsi="Book Antiqua"/>
                <w:b/>
                <w:bCs/>
                <w:color w:val="0000CC"/>
                <w:sz w:val="22"/>
                <w:szCs w:val="22"/>
                <w:lang w:val="en-GB"/>
              </w:rPr>
              <w:t>/202</w:t>
            </w:r>
            <w:r w:rsidR="00F71E99">
              <w:rPr>
                <w:rFonts w:ascii="Book Antiqua" w:hAnsi="Book Antiqua"/>
                <w:b/>
                <w:bCs/>
                <w:color w:val="0000CC"/>
                <w:sz w:val="22"/>
                <w:szCs w:val="22"/>
                <w:lang w:val="en-GB"/>
              </w:rPr>
              <w:t>5</w:t>
            </w:r>
          </w:p>
          <w:p w14:paraId="7E645129" w14:textId="77777777" w:rsidR="003D31B8" w:rsidRPr="006D72C1" w:rsidRDefault="003D31B8" w:rsidP="006D72C1">
            <w:pPr>
              <w:rPr>
                <w:rFonts w:ascii="Book Antiqua" w:hAnsi="Book Antiqua"/>
                <w:sz w:val="22"/>
                <w:szCs w:val="22"/>
              </w:rPr>
            </w:pPr>
          </w:p>
          <w:p w14:paraId="698A8F79" w14:textId="77777777" w:rsidR="003D31B8" w:rsidRPr="006D72C1" w:rsidRDefault="003D31B8" w:rsidP="006D72C1">
            <w:pPr>
              <w:rPr>
                <w:rFonts w:ascii="Book Antiqua" w:hAnsi="Book Antiqua"/>
                <w:sz w:val="22"/>
                <w:szCs w:val="22"/>
              </w:rPr>
            </w:pPr>
            <w:r w:rsidRPr="006D72C1">
              <w:rPr>
                <w:rFonts w:ascii="Book Antiqua" w:hAnsi="Book Antiqua"/>
                <w:sz w:val="22"/>
                <w:szCs w:val="22"/>
              </w:rPr>
              <w:t>Time: 1130 Hours (IST) onwards</w:t>
            </w:r>
          </w:p>
          <w:p w14:paraId="03AEFF49" w14:textId="77777777" w:rsidR="003D31B8" w:rsidRPr="006D72C1" w:rsidRDefault="003D31B8" w:rsidP="006D72C1">
            <w:pPr>
              <w:rPr>
                <w:rFonts w:ascii="Book Antiqua" w:hAnsi="Book Antiqua"/>
                <w:sz w:val="22"/>
                <w:szCs w:val="22"/>
              </w:rPr>
            </w:pPr>
          </w:p>
          <w:p w14:paraId="6437F8F2" w14:textId="77777777" w:rsidR="00DA0532" w:rsidRPr="00FD0168" w:rsidRDefault="00DA0532" w:rsidP="00DA0532">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52563A9F" w14:textId="77777777" w:rsidR="00DA0532" w:rsidRPr="00D74782" w:rsidRDefault="00DA0532" w:rsidP="00DA0532">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5113D661"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0114214E"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7C4E6D8C" w14:textId="77777777" w:rsidR="00DA0532" w:rsidRPr="00284FAB" w:rsidRDefault="00DA0532" w:rsidP="00DA053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7CD873F" w14:textId="77777777" w:rsidR="00DA0532" w:rsidRPr="00C13E19" w:rsidRDefault="00DA0532" w:rsidP="00DA0532">
            <w:pPr>
              <w:ind w:left="1080"/>
              <w:jc w:val="both"/>
              <w:rPr>
                <w:rFonts w:ascii="Book Antiqua" w:hAnsi="Book Antiqua"/>
                <w:sz w:val="6"/>
                <w:szCs w:val="6"/>
                <w:lang w:val="en-GB"/>
              </w:rPr>
            </w:pPr>
          </w:p>
          <w:p w14:paraId="52CA7D23" w14:textId="77777777" w:rsidR="00DA0532" w:rsidRDefault="00DA0532" w:rsidP="00DA0532">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3D2F8E38" w14:textId="77777777" w:rsidR="00DA0532" w:rsidRDefault="00DA0532" w:rsidP="00DA0532">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646FC066" w14:textId="77777777" w:rsidR="00DA0532" w:rsidRDefault="00DA0532" w:rsidP="00DA0532">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2E3502E4" w14:textId="77777777" w:rsidR="00DA0532" w:rsidRDefault="00DA0532" w:rsidP="00DA0532">
            <w:pPr>
              <w:ind w:left="1710" w:hanging="630"/>
              <w:jc w:val="both"/>
              <w:rPr>
                <w:rFonts w:ascii="Book Antiqua" w:hAnsi="Book Antiqua" w:cs="Arial"/>
                <w:sz w:val="22"/>
                <w:szCs w:val="22"/>
                <w:lang w:val="en-GB"/>
              </w:rPr>
            </w:pPr>
          </w:p>
          <w:p w14:paraId="42BCA5A4" w14:textId="77777777" w:rsidR="00DA0532" w:rsidRDefault="00DA0532" w:rsidP="00DA0532">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5A2B62FD" w14:textId="77777777" w:rsidR="00DA0532" w:rsidRDefault="00DA0532" w:rsidP="00DA0532">
            <w:pPr>
              <w:jc w:val="both"/>
              <w:rPr>
                <w:rFonts w:ascii="Book Antiqua" w:hAnsi="Book Antiqua" w:cs="Arial"/>
                <w:sz w:val="22"/>
                <w:szCs w:val="22"/>
              </w:rPr>
            </w:pPr>
            <w:r>
              <w:t xml:space="preserve">                 </w:t>
            </w:r>
            <w:hyperlink r:id="rId19" w:history="1">
              <w:r w:rsidRPr="0080756E">
                <w:rPr>
                  <w:rStyle w:val="Hyperlink"/>
                  <w:rFonts w:ascii="Book Antiqua" w:hAnsi="Book Antiqua" w:cs="Arial"/>
                  <w:sz w:val="22"/>
                  <w:szCs w:val="22"/>
                </w:rPr>
                <w:t>kumarnikhil@powergrid.in</w:t>
              </w:r>
            </w:hyperlink>
          </w:p>
          <w:p w14:paraId="4D8158A7" w14:textId="77777777" w:rsidR="00DA0532" w:rsidRPr="00DA0532" w:rsidRDefault="00DA0532" w:rsidP="00DA0532">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20" w:history="1">
              <w:r w:rsidRPr="0080756E">
                <w:rPr>
                  <w:rStyle w:val="Hyperlink"/>
                  <w:rFonts w:ascii="Book Antiqua" w:hAnsi="Book Antiqua" w:cs="Arial"/>
                  <w:snapToGrid w:val="0"/>
                  <w:sz w:val="22"/>
                  <w:szCs w:val="22"/>
                </w:rPr>
                <w:t>vikas.chandra@powergrid.in</w:t>
              </w:r>
            </w:hyperlink>
          </w:p>
          <w:p w14:paraId="3AA2B653" w14:textId="04335959" w:rsidR="003D31B8" w:rsidRPr="006D72C1" w:rsidRDefault="003D31B8" w:rsidP="006D72C1">
            <w:pPr>
              <w:ind w:left="617" w:hanging="617"/>
              <w:jc w:val="both"/>
              <w:rPr>
                <w:rFonts w:ascii="Book Antiqua" w:hAnsi="Book Antiqua" w:cs="Arial"/>
                <w:b/>
                <w:bCs/>
                <w:color w:val="0000FF"/>
                <w:sz w:val="22"/>
                <w:szCs w:val="22"/>
              </w:rPr>
            </w:pPr>
          </w:p>
        </w:tc>
      </w:tr>
      <w:tr w:rsidR="00C9452C" w:rsidRPr="006D72C1" w14:paraId="0AB3C38E" w14:textId="77777777" w:rsidTr="00265864">
        <w:tc>
          <w:tcPr>
            <w:tcW w:w="1080" w:type="dxa"/>
            <w:tcBorders>
              <w:right w:val="single" w:sz="4" w:space="0" w:color="auto"/>
            </w:tcBorders>
          </w:tcPr>
          <w:p w14:paraId="25F3FCB9" w14:textId="77777777" w:rsidR="00C9452C" w:rsidRPr="006D72C1" w:rsidRDefault="00C9452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9</w:t>
            </w:r>
          </w:p>
        </w:tc>
        <w:tc>
          <w:tcPr>
            <w:tcW w:w="7200" w:type="dxa"/>
            <w:tcBorders>
              <w:left w:val="single" w:sz="4" w:space="0" w:color="auto"/>
            </w:tcBorders>
          </w:tcPr>
          <w:p w14:paraId="043AFD5A" w14:textId="77777777" w:rsidR="00C9452C" w:rsidRPr="006D72C1" w:rsidRDefault="00C9452C"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C9452C" w:rsidRPr="006D72C1" w:rsidRDefault="00C9452C" w:rsidP="006D72C1">
            <w:pPr>
              <w:jc w:val="both"/>
              <w:rPr>
                <w:rFonts w:ascii="Book Antiqua" w:hAnsi="Book Antiqua" w:cs="Arial"/>
                <w:sz w:val="22"/>
                <w:szCs w:val="22"/>
              </w:rPr>
            </w:pPr>
          </w:p>
          <w:p w14:paraId="7A68AC4A"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C9452C" w:rsidRPr="006D72C1" w:rsidRDefault="00C9452C" w:rsidP="006D72C1">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C9452C" w:rsidRPr="006D72C1" w:rsidRDefault="00C9452C" w:rsidP="006D72C1">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6D72C1" w:rsidRDefault="00C9452C" w:rsidP="006D72C1">
            <w:pPr>
              <w:jc w:val="both"/>
              <w:rPr>
                <w:rFonts w:ascii="Book Antiqua" w:hAnsi="Book Antiqua" w:cs="Arial"/>
                <w:sz w:val="22"/>
                <w:szCs w:val="22"/>
              </w:rPr>
            </w:pPr>
          </w:p>
          <w:p w14:paraId="79351957"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lastRenderedPageBreak/>
              <w:t>As part of First Envelope</w:t>
            </w:r>
          </w:p>
          <w:p w14:paraId="051A23AF" w14:textId="77777777" w:rsidR="00C9452C" w:rsidRPr="006D72C1" w:rsidRDefault="00C9452C" w:rsidP="006D72C1">
            <w:pPr>
              <w:ind w:left="1125"/>
              <w:jc w:val="both"/>
              <w:rPr>
                <w:rFonts w:ascii="Book Antiqua" w:hAnsi="Book Antiqua" w:cs="Arial"/>
                <w:sz w:val="22"/>
                <w:szCs w:val="22"/>
                <w:u w:val="single"/>
              </w:rPr>
            </w:pPr>
          </w:p>
          <w:p w14:paraId="56D79477"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C9452C" w:rsidRPr="006D72C1" w:rsidRDefault="00C9452C" w:rsidP="006D72C1">
            <w:pPr>
              <w:ind w:left="720" w:firstLine="360"/>
              <w:jc w:val="both"/>
              <w:rPr>
                <w:rFonts w:ascii="Book Antiqua" w:hAnsi="Book Antiqua" w:cs="Arial"/>
                <w:sz w:val="22"/>
                <w:szCs w:val="22"/>
              </w:rPr>
            </w:pPr>
          </w:p>
          <w:p w14:paraId="25436DAE"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C9452C" w:rsidRPr="006D72C1" w:rsidRDefault="00C9452C" w:rsidP="006D72C1">
            <w:pPr>
              <w:ind w:left="1170" w:hanging="18"/>
              <w:jc w:val="both"/>
              <w:rPr>
                <w:rFonts w:ascii="Book Antiqua" w:hAnsi="Book Antiqua" w:cs="Arial"/>
                <w:sz w:val="22"/>
                <w:szCs w:val="22"/>
              </w:rPr>
            </w:pPr>
          </w:p>
          <w:p w14:paraId="1A380481" w14:textId="77777777" w:rsidR="00C9452C" w:rsidRPr="006D72C1" w:rsidRDefault="00C9452C" w:rsidP="006D72C1">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6D72C1" w:rsidRDefault="00C9452C" w:rsidP="006D72C1">
            <w:pPr>
              <w:jc w:val="both"/>
              <w:rPr>
                <w:rFonts w:ascii="Book Antiqua" w:hAnsi="Book Antiqua" w:cs="Arial"/>
                <w:b/>
                <w:bCs/>
                <w:sz w:val="22"/>
                <w:szCs w:val="22"/>
                <w:u w:val="single"/>
              </w:rPr>
            </w:pPr>
          </w:p>
        </w:tc>
      </w:tr>
      <w:tr w:rsidR="003D31B8" w:rsidRPr="006D72C1" w14:paraId="5D57C010" w14:textId="77777777" w:rsidTr="00265864">
        <w:tc>
          <w:tcPr>
            <w:tcW w:w="1080" w:type="dxa"/>
            <w:tcBorders>
              <w:right w:val="single" w:sz="4" w:space="0" w:color="auto"/>
            </w:tcBorders>
          </w:tcPr>
          <w:p w14:paraId="028295C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D31B8" w:rsidRPr="006D72C1" w:rsidRDefault="003D31B8" w:rsidP="006D72C1">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200" w:type="dxa"/>
            <w:tcBorders>
              <w:left w:val="single" w:sz="4" w:space="0" w:color="auto"/>
            </w:tcBorders>
          </w:tcPr>
          <w:p w14:paraId="425316B9" w14:textId="77777777" w:rsidR="003D31B8" w:rsidRPr="006D72C1" w:rsidRDefault="003D31B8"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3D31B8" w:rsidRPr="006D72C1" w:rsidRDefault="003D31B8" w:rsidP="006D72C1">
            <w:pPr>
              <w:pStyle w:val="Default"/>
              <w:jc w:val="both"/>
              <w:rPr>
                <w:rFonts w:cs="Arial"/>
                <w:sz w:val="22"/>
                <w:szCs w:val="22"/>
              </w:rPr>
            </w:pPr>
          </w:p>
          <w:p w14:paraId="54713B83" w14:textId="77777777" w:rsidR="003D31B8" w:rsidRPr="006D72C1" w:rsidRDefault="003D31B8" w:rsidP="006D72C1">
            <w:pPr>
              <w:pStyle w:val="Default"/>
              <w:jc w:val="both"/>
              <w:rPr>
                <w:rFonts w:cs="Arial"/>
                <w:sz w:val="22"/>
                <w:szCs w:val="22"/>
              </w:rPr>
            </w:pPr>
            <w:r w:rsidRPr="006D72C1">
              <w:rPr>
                <w:rFonts w:cs="Arial"/>
                <w:sz w:val="22"/>
                <w:szCs w:val="22"/>
              </w:rPr>
              <w:t xml:space="preserve">Documents Comprising the Bid </w:t>
            </w:r>
          </w:p>
          <w:p w14:paraId="1704EE2E" w14:textId="77777777" w:rsidR="003D31B8" w:rsidRPr="006D72C1" w:rsidRDefault="003D31B8" w:rsidP="006D72C1">
            <w:pPr>
              <w:pStyle w:val="Default"/>
              <w:jc w:val="both"/>
              <w:rPr>
                <w:rFonts w:cs="Arial"/>
                <w:sz w:val="22"/>
                <w:szCs w:val="22"/>
              </w:rPr>
            </w:pPr>
          </w:p>
          <w:p w14:paraId="3332092B" w14:textId="77777777" w:rsidR="003D31B8" w:rsidRPr="006D72C1" w:rsidRDefault="003D31B8" w:rsidP="006D72C1">
            <w:pPr>
              <w:pStyle w:val="Default"/>
              <w:jc w:val="both"/>
              <w:rPr>
                <w:rFonts w:cs="Arial"/>
                <w:sz w:val="22"/>
                <w:szCs w:val="22"/>
              </w:rPr>
            </w:pPr>
            <w:r w:rsidRPr="006D72C1">
              <w:rPr>
                <w:rFonts w:cs="Arial"/>
                <w:sz w:val="22"/>
                <w:szCs w:val="22"/>
              </w:rPr>
              <w:t>I. Hard Copy Part</w:t>
            </w:r>
          </w:p>
          <w:p w14:paraId="219681C7" w14:textId="77777777" w:rsidR="003D31B8" w:rsidRPr="006D72C1" w:rsidRDefault="003D31B8" w:rsidP="006D72C1">
            <w:pPr>
              <w:pStyle w:val="Default"/>
              <w:jc w:val="both"/>
              <w:rPr>
                <w:rFonts w:cs="Arial"/>
                <w:sz w:val="22"/>
                <w:szCs w:val="22"/>
              </w:rPr>
            </w:pPr>
          </w:p>
          <w:p w14:paraId="25FD69E4" w14:textId="77777777" w:rsidR="003D31B8" w:rsidRPr="006D72C1" w:rsidRDefault="003D31B8" w:rsidP="006D72C1">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D31B8" w:rsidRPr="006D72C1" w:rsidRDefault="003D31B8" w:rsidP="006D72C1">
            <w:pPr>
              <w:pStyle w:val="Default"/>
              <w:jc w:val="both"/>
              <w:rPr>
                <w:rFonts w:cs="Arial"/>
                <w:sz w:val="22"/>
                <w:szCs w:val="22"/>
              </w:rPr>
            </w:pPr>
          </w:p>
          <w:p w14:paraId="31CED62A" w14:textId="77777777" w:rsidR="003D31B8" w:rsidRPr="006D72C1" w:rsidRDefault="003D31B8" w:rsidP="006D72C1">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6D72C1" w:rsidRDefault="003D31B8" w:rsidP="006D72C1">
            <w:pPr>
              <w:pStyle w:val="Default"/>
              <w:ind w:left="342" w:hanging="342"/>
              <w:jc w:val="both"/>
              <w:rPr>
                <w:rFonts w:cs="Arial"/>
                <w:sz w:val="22"/>
                <w:szCs w:val="22"/>
              </w:rPr>
            </w:pPr>
          </w:p>
          <w:p w14:paraId="3FBF2096" w14:textId="77777777" w:rsidR="003D31B8" w:rsidRPr="006D72C1" w:rsidRDefault="003D31B8" w:rsidP="006D72C1">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3D31B8" w:rsidRPr="006D72C1" w:rsidRDefault="003D31B8" w:rsidP="006D72C1">
            <w:pPr>
              <w:pStyle w:val="Default"/>
              <w:jc w:val="both"/>
              <w:rPr>
                <w:rFonts w:cs="Arial"/>
                <w:b/>
                <w:bCs/>
                <w:sz w:val="22"/>
                <w:szCs w:val="22"/>
              </w:rPr>
            </w:pPr>
          </w:p>
        </w:tc>
      </w:tr>
      <w:tr w:rsidR="003D31B8" w:rsidRPr="006D72C1" w14:paraId="4D8F1AFA" w14:textId="77777777" w:rsidTr="00265864">
        <w:tc>
          <w:tcPr>
            <w:tcW w:w="1080" w:type="dxa"/>
            <w:tcBorders>
              <w:right w:val="single" w:sz="4" w:space="0" w:color="auto"/>
            </w:tcBorders>
          </w:tcPr>
          <w:p w14:paraId="7BE54E5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6D72C1" w:rsidRDefault="003D31B8" w:rsidP="006D72C1">
            <w:pPr>
              <w:pStyle w:val="Default"/>
              <w:jc w:val="both"/>
              <w:rPr>
                <w:rFonts w:cs="Arial"/>
                <w:b/>
                <w:bCs/>
                <w:sz w:val="22"/>
                <w:szCs w:val="22"/>
              </w:rPr>
            </w:pPr>
            <w:r w:rsidRPr="006D72C1">
              <w:rPr>
                <w:rFonts w:cs="Arial"/>
                <w:sz w:val="22"/>
                <w:szCs w:val="22"/>
              </w:rPr>
              <w:t>ITB 9(I)</w:t>
            </w:r>
          </w:p>
        </w:tc>
        <w:tc>
          <w:tcPr>
            <w:tcW w:w="7200" w:type="dxa"/>
            <w:tcBorders>
              <w:left w:val="single" w:sz="4" w:space="0" w:color="auto"/>
            </w:tcBorders>
          </w:tcPr>
          <w:p w14:paraId="7B6C9805"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Supplementing ITB 9 (I) as follows:</w:t>
            </w:r>
          </w:p>
          <w:p w14:paraId="1010F71F" w14:textId="77777777" w:rsidR="003D31B8" w:rsidRPr="006D72C1" w:rsidRDefault="003D31B8" w:rsidP="006D72C1">
            <w:pPr>
              <w:tabs>
                <w:tab w:val="left" w:pos="0"/>
              </w:tabs>
              <w:jc w:val="both"/>
              <w:rPr>
                <w:rFonts w:ascii="Book Antiqua" w:hAnsi="Book Antiqua" w:cs="Arial"/>
                <w:b/>
                <w:bCs/>
                <w:sz w:val="22"/>
                <w:szCs w:val="22"/>
                <w:u w:val="single"/>
              </w:rPr>
            </w:pPr>
          </w:p>
          <w:p w14:paraId="75E52B1D"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The bid shall be submitted by the Bidder in the following manner:</w:t>
            </w:r>
          </w:p>
          <w:p w14:paraId="73B3E2FB" w14:textId="77777777" w:rsidR="003D31B8" w:rsidRPr="006D72C1" w:rsidRDefault="003D31B8" w:rsidP="006D72C1">
            <w:pPr>
              <w:tabs>
                <w:tab w:val="left" w:pos="0"/>
              </w:tabs>
              <w:jc w:val="both"/>
              <w:rPr>
                <w:rFonts w:ascii="Book Antiqua" w:hAnsi="Book Antiqua" w:cs="Arial"/>
                <w:b/>
                <w:color w:val="000000"/>
                <w:sz w:val="22"/>
                <w:szCs w:val="22"/>
                <w:shd w:val="clear" w:color="auto" w:fill="FFFFFF"/>
              </w:rPr>
            </w:pPr>
          </w:p>
          <w:p w14:paraId="5717A34E" w14:textId="77777777" w:rsidR="003D31B8" w:rsidRPr="006D72C1" w:rsidRDefault="003D31B8" w:rsidP="006D72C1">
            <w:pPr>
              <w:jc w:val="both"/>
              <w:rPr>
                <w:rStyle w:val="Hyperlink"/>
                <w:rFonts w:ascii="Book Antiqua" w:hAnsi="Book Antiqua" w:cs="Arial"/>
                <w:bCs/>
                <w:sz w:val="22"/>
                <w:szCs w:val="22"/>
              </w:rPr>
            </w:pPr>
            <w:r w:rsidRPr="006D72C1">
              <w:rPr>
                <w:rFonts w:ascii="Book Antiqua" w:hAnsi="Book Antiqua" w:cs="Arial"/>
                <w:b/>
                <w:bCs/>
                <w:sz w:val="22"/>
                <w:szCs w:val="22"/>
              </w:rPr>
              <w:t xml:space="preserve">Bidder(s) shall submit Tender Fee only through POWERGRID ONLINE PAYMENT UTILITY- </w:t>
            </w:r>
            <w:hyperlink r:id="rId21" w:history="1">
              <w:r w:rsidRPr="006D72C1">
                <w:rPr>
                  <w:rStyle w:val="Hyperlink"/>
                  <w:rFonts w:ascii="Book Antiqua" w:hAnsi="Book Antiqua" w:cs="Arial"/>
                  <w:b/>
                  <w:bCs/>
                  <w:sz w:val="22"/>
                  <w:szCs w:val="22"/>
                </w:rPr>
                <w:t>https://epay.powergrid.in</w:t>
              </w:r>
            </w:hyperlink>
          </w:p>
          <w:p w14:paraId="40E0C55F" w14:textId="77777777" w:rsidR="003D31B8" w:rsidRPr="006D72C1" w:rsidRDefault="003D31B8" w:rsidP="006D72C1">
            <w:pPr>
              <w:tabs>
                <w:tab w:val="left" w:pos="0"/>
              </w:tabs>
              <w:jc w:val="both"/>
              <w:rPr>
                <w:rFonts w:ascii="Book Antiqua" w:hAnsi="Book Antiqua"/>
                <w:color w:val="000000"/>
                <w:sz w:val="22"/>
                <w:szCs w:val="22"/>
                <w:shd w:val="clear" w:color="auto" w:fill="FFFFFF"/>
              </w:rPr>
            </w:pPr>
          </w:p>
          <w:p w14:paraId="0A00A5C8" w14:textId="77777777" w:rsidR="003D31B8" w:rsidRPr="006D72C1" w:rsidRDefault="003D31B8" w:rsidP="006D72C1">
            <w:pPr>
              <w:tabs>
                <w:tab w:val="left" w:pos="0"/>
              </w:tabs>
              <w:jc w:val="both"/>
              <w:rPr>
                <w:rFonts w:ascii="Book Antiqua" w:hAnsi="Book Antiqua"/>
                <w:sz w:val="22"/>
                <w:szCs w:val="22"/>
              </w:rPr>
            </w:pPr>
            <w:r w:rsidRPr="006D72C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6D72C1" w:rsidRDefault="003D31B8" w:rsidP="006D72C1">
            <w:pPr>
              <w:tabs>
                <w:tab w:val="left" w:pos="0"/>
              </w:tabs>
              <w:jc w:val="both"/>
              <w:rPr>
                <w:rFonts w:ascii="Book Antiqua" w:hAnsi="Book Antiqua" w:cs="Arial"/>
                <w:b/>
                <w:sz w:val="22"/>
                <w:szCs w:val="22"/>
              </w:rPr>
            </w:pPr>
          </w:p>
          <w:p w14:paraId="3E44B4D6" w14:textId="0C932CC5" w:rsidR="003D31B8" w:rsidRPr="006D72C1" w:rsidRDefault="003D31B8" w:rsidP="006D72C1">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6D72C1">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w:t>
            </w:r>
            <w:r w:rsidRPr="006D72C1">
              <w:rPr>
                <w:rStyle w:val="normal0020tablechar"/>
                <w:rFonts w:ascii="Book Antiqua" w:hAnsi="Book Antiqua" w:cs="Arial"/>
                <w:b/>
                <w:color w:val="000000"/>
                <w:sz w:val="22"/>
                <w:szCs w:val="22"/>
                <w:lang w:val="en-US" w:eastAsia="en-US"/>
              </w:rPr>
              <w:lastRenderedPageBreak/>
              <w:t xml:space="preserve">shall be permitted in the content of hard copy and earlier submitted scanned copy. Bidder shall also submit an undertaking to this effect along with the soft part of the bid as </w:t>
            </w:r>
            <w:r w:rsidRPr="006D72C1">
              <w:rPr>
                <w:rStyle w:val="normal0020tablechar"/>
                <w:rFonts w:ascii="Book Antiqua" w:hAnsi="Book Antiqua" w:cs="Arial"/>
                <w:b/>
                <w:sz w:val="22"/>
                <w:szCs w:val="22"/>
                <w:lang w:val="en-US" w:eastAsia="en-US"/>
              </w:rPr>
              <w:t>per Attachment-2</w:t>
            </w:r>
            <w:r w:rsidR="00F36634">
              <w:rPr>
                <w:rStyle w:val="normal0020tablechar"/>
                <w:rFonts w:ascii="Book Antiqua" w:hAnsi="Book Antiqua" w:cs="Arial"/>
                <w:b/>
                <w:sz w:val="22"/>
                <w:szCs w:val="22"/>
                <w:lang w:val="en-US" w:eastAsia="en-US"/>
              </w:rPr>
              <w:t>8</w:t>
            </w:r>
            <w:r w:rsidRPr="006D72C1">
              <w:rPr>
                <w:rStyle w:val="normal0020tablechar"/>
                <w:rFonts w:ascii="Book Antiqua" w:hAnsi="Book Antiqua" w:cs="Arial"/>
                <w:b/>
                <w:sz w:val="22"/>
                <w:szCs w:val="22"/>
                <w:lang w:val="en-US" w:eastAsia="en-US"/>
              </w:rPr>
              <w:t xml:space="preserve"> of </w:t>
            </w:r>
            <w:r w:rsidRPr="006D72C1">
              <w:rPr>
                <w:rStyle w:val="normal0020tablechar"/>
                <w:rFonts w:ascii="Book Antiqua" w:hAnsi="Book Antiqua" w:cs="Arial"/>
                <w:b/>
                <w:color w:val="000000"/>
                <w:sz w:val="22"/>
                <w:szCs w:val="22"/>
                <w:lang w:val="en-US" w:eastAsia="en-US"/>
              </w:rPr>
              <w:t xml:space="preserve">the Bidding Documents </w:t>
            </w:r>
            <w:r w:rsidRPr="006D72C1">
              <w:rPr>
                <w:rFonts w:ascii="Book Antiqua" w:hAnsi="Book Antiqua" w:cs="Arial"/>
                <w:b/>
                <w:bCs/>
                <w:sz w:val="22"/>
                <w:szCs w:val="22"/>
                <w:lang w:val="en-US" w:eastAsia="en-US"/>
              </w:rPr>
              <w:t>along with the bid or subsequently pursuant to ITB Clause 21.1</w:t>
            </w:r>
            <w:r w:rsidRPr="006D72C1">
              <w:rPr>
                <w:rFonts w:ascii="Book Antiqua" w:hAnsi="Book Antiqua"/>
                <w:bCs/>
                <w:sz w:val="22"/>
                <w:szCs w:val="22"/>
                <w:lang w:val="en-US" w:eastAsia="en-US"/>
              </w:rPr>
              <w:t xml:space="preserve">. </w:t>
            </w:r>
            <w:r w:rsidRPr="006D72C1">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6D72C1">
              <w:rPr>
                <w:rFonts w:ascii="Book Antiqua" w:hAnsi="Book Antiqua" w:cs="Arial"/>
                <w:b/>
                <w:sz w:val="22"/>
                <w:szCs w:val="22"/>
                <w:lang w:val="en-US" w:eastAsia="en-US"/>
              </w:rPr>
              <w:t xml:space="preserve">  </w:t>
            </w:r>
          </w:p>
          <w:p w14:paraId="01BD1303" w14:textId="314156EF" w:rsidR="00186F28" w:rsidRPr="006D72C1" w:rsidRDefault="003D31B8" w:rsidP="006D72C1">
            <w:pPr>
              <w:pStyle w:val="Default"/>
              <w:jc w:val="both"/>
              <w:rPr>
                <w:rFonts w:cs="Arial"/>
                <w:b/>
                <w:bCs/>
                <w:sz w:val="22"/>
                <w:szCs w:val="22"/>
              </w:rPr>
            </w:pPr>
            <w:r w:rsidRPr="006D72C1">
              <w:rPr>
                <w:rFonts w:cs="Arial"/>
                <w:b/>
                <w:bCs/>
                <w:sz w:val="22"/>
                <w:szCs w:val="22"/>
              </w:rPr>
              <w:t>The provisions specified at other clauses of the Bidding Documents shall be read in conjunction with the provisions specified hereinabove.</w:t>
            </w:r>
          </w:p>
        </w:tc>
      </w:tr>
      <w:tr w:rsidR="001E0A25" w:rsidRPr="006D72C1" w14:paraId="4F52CDE5" w14:textId="77777777" w:rsidTr="00265864">
        <w:tc>
          <w:tcPr>
            <w:tcW w:w="1080" w:type="dxa"/>
            <w:tcBorders>
              <w:right w:val="single" w:sz="4" w:space="0" w:color="auto"/>
            </w:tcBorders>
          </w:tcPr>
          <w:p w14:paraId="22F6F3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6D72C1" w:rsidRDefault="001E0A25" w:rsidP="006D72C1">
            <w:pPr>
              <w:jc w:val="both"/>
              <w:rPr>
                <w:rFonts w:ascii="Book Antiqua" w:hAnsi="Book Antiqua" w:cs="Arial"/>
                <w:sz w:val="22"/>
                <w:szCs w:val="22"/>
              </w:rPr>
            </w:pPr>
          </w:p>
          <w:p w14:paraId="0B66D409" w14:textId="33748A6C"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6D72C1" w:rsidRDefault="001E0A25" w:rsidP="006D72C1">
            <w:pPr>
              <w:jc w:val="both"/>
              <w:rPr>
                <w:rFonts w:ascii="Book Antiqua" w:hAnsi="Book Antiqua" w:cs="Arial"/>
                <w:b/>
                <w:bCs/>
                <w:sz w:val="22"/>
                <w:szCs w:val="22"/>
                <w:u w:val="single"/>
              </w:rPr>
            </w:pPr>
            <w:r w:rsidRPr="006D72C1">
              <w:rPr>
                <w:rFonts w:ascii="Book Antiqua" w:hAnsi="Book Antiqua" w:cs="Arial"/>
                <w:b/>
                <w:bCs/>
                <w:sz w:val="22"/>
                <w:szCs w:val="22"/>
                <w:u w:val="single"/>
              </w:rPr>
              <w:t>Supplementing Sub-Clause ITB 9.1 (b) (vii):</w:t>
            </w:r>
          </w:p>
          <w:p w14:paraId="4F32A6EA" w14:textId="31E38671" w:rsidR="001E0A25" w:rsidRPr="006D72C1" w:rsidRDefault="001E0A25" w:rsidP="006D72C1">
            <w:pPr>
              <w:jc w:val="both"/>
              <w:rPr>
                <w:rFonts w:ascii="Book Antiqua" w:hAnsi="Book Antiqua" w:cs="Arial"/>
                <w:sz w:val="22"/>
                <w:szCs w:val="22"/>
              </w:rPr>
            </w:pPr>
          </w:p>
          <w:p w14:paraId="585EFE68" w14:textId="7CD4FEEE" w:rsidR="00186F28" w:rsidRPr="00186F28" w:rsidRDefault="001E0A25" w:rsidP="00186F28">
            <w:pPr>
              <w:ind w:left="522" w:hanging="522"/>
              <w:jc w:val="both"/>
              <w:rPr>
                <w:rFonts w:ascii="Book Antiqua" w:hAnsi="Book Antiqua" w:cs="Arial"/>
                <w:sz w:val="22"/>
                <w:szCs w:val="22"/>
              </w:rPr>
            </w:pPr>
            <w:r w:rsidRPr="006D72C1">
              <w:rPr>
                <w:rFonts w:ascii="Book Antiqua" w:hAnsi="Book Antiqua" w:cs="Arial"/>
                <w:color w:val="000000"/>
                <w:sz w:val="22"/>
                <w:szCs w:val="22"/>
              </w:rPr>
              <w:t xml:space="preserve">b)   </w:t>
            </w:r>
            <w:r w:rsidRPr="006D72C1">
              <w:rPr>
                <w:rFonts w:ascii="Book Antiqua" w:hAnsi="Book Antiqua" w:cs="Arial"/>
                <w:color w:val="000000"/>
                <w:sz w:val="22"/>
                <w:szCs w:val="22"/>
              </w:rPr>
              <w:tab/>
              <w:t>Bidders shall also submit (</w:t>
            </w:r>
            <w:proofErr w:type="spellStart"/>
            <w:r w:rsidRPr="006D72C1">
              <w:rPr>
                <w:rFonts w:ascii="Book Antiqua" w:hAnsi="Book Antiqua" w:cs="Arial"/>
                <w:color w:val="000000"/>
                <w:sz w:val="22"/>
                <w:szCs w:val="22"/>
              </w:rPr>
              <w:t>i</w:t>
            </w:r>
            <w:proofErr w:type="spellEnd"/>
            <w:r w:rsidRPr="006D72C1">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D72C1">
              <w:rPr>
                <w:rFonts w:ascii="Book Antiqua" w:hAnsi="Book Antiqua" w:cs="Arial"/>
                <w:sz w:val="22"/>
                <w:szCs w:val="22"/>
              </w:rPr>
              <w:t xml:space="preserve">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w:t>
            </w:r>
          </w:p>
        </w:tc>
      </w:tr>
      <w:tr w:rsidR="004E2508" w:rsidRPr="006D72C1" w14:paraId="655E306D" w14:textId="77777777" w:rsidTr="00265864">
        <w:tc>
          <w:tcPr>
            <w:tcW w:w="1080" w:type="dxa"/>
            <w:tcBorders>
              <w:right w:val="single" w:sz="4" w:space="0" w:color="auto"/>
            </w:tcBorders>
          </w:tcPr>
          <w:p w14:paraId="6BEE15DF"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9.2</w:t>
            </w:r>
          </w:p>
          <w:p w14:paraId="0CB3B232"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4C7F065" w14:textId="77777777" w:rsidR="004E2508" w:rsidRPr="006D72C1" w:rsidRDefault="004E2508" w:rsidP="006D72C1">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341F88" w:rsidRPr="006D72C1" w14:paraId="4420030A" w14:textId="77777777" w:rsidTr="00265864">
        <w:trPr>
          <w:trHeight w:val="1115"/>
        </w:trPr>
        <w:tc>
          <w:tcPr>
            <w:tcW w:w="1080" w:type="dxa"/>
            <w:tcBorders>
              <w:right w:val="single" w:sz="4" w:space="0" w:color="auto"/>
            </w:tcBorders>
          </w:tcPr>
          <w:p w14:paraId="5C4AB88C"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41F88" w:rsidRPr="006D72C1" w:rsidRDefault="00341F88" w:rsidP="006D72C1">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41F88" w:rsidRPr="006D72C1" w:rsidRDefault="00341F88" w:rsidP="006D72C1">
            <w:pPr>
              <w:pStyle w:val="Default"/>
              <w:jc w:val="both"/>
              <w:rPr>
                <w:rFonts w:cs="Arial"/>
                <w:sz w:val="22"/>
                <w:szCs w:val="22"/>
              </w:rPr>
            </w:pPr>
          </w:p>
          <w:p w14:paraId="69F4CCBE" w14:textId="5A8E4D3D" w:rsidR="00341F88" w:rsidRPr="006D72C1" w:rsidRDefault="00341F88" w:rsidP="006D72C1">
            <w:pPr>
              <w:pStyle w:val="Default"/>
              <w:jc w:val="both"/>
              <w:rPr>
                <w:rFonts w:cs="Arial"/>
                <w:sz w:val="22"/>
                <w:szCs w:val="22"/>
              </w:rPr>
            </w:pPr>
            <w:r w:rsidRPr="006D72C1">
              <w:rPr>
                <w:rFonts w:cs="Arial"/>
                <w:sz w:val="22"/>
                <w:szCs w:val="22"/>
              </w:rPr>
              <w:t xml:space="preserve">Bidder shall submit soft copy of following documents by uploading on the portal </w:t>
            </w:r>
            <w:proofErr w:type="gramStart"/>
            <w:r w:rsidRPr="006D72C1">
              <w:rPr>
                <w:rStyle w:val="Hyperlink"/>
                <w:rFonts w:cs="Arial"/>
                <w:sz w:val="22"/>
                <w:szCs w:val="22"/>
              </w:rPr>
              <w:t>https://etender.powergrid.in</w:t>
            </w:r>
            <w:r w:rsidRPr="006D72C1">
              <w:rPr>
                <w:rFonts w:cs="Arial"/>
                <w:sz w:val="22"/>
                <w:szCs w:val="22"/>
              </w:rPr>
              <w:t xml:space="preserve">  and</w:t>
            </w:r>
            <w:proofErr w:type="gramEnd"/>
            <w:r w:rsidRPr="006D72C1">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6D72C1" w:rsidRDefault="00341F88" w:rsidP="006D72C1">
            <w:pPr>
              <w:pStyle w:val="Default"/>
              <w:jc w:val="both"/>
              <w:rPr>
                <w:rFonts w:cs="Arial"/>
                <w:sz w:val="22"/>
                <w:szCs w:val="22"/>
              </w:rPr>
            </w:pPr>
          </w:p>
          <w:p w14:paraId="3D40AE08" w14:textId="77777777" w:rsidR="00341F88" w:rsidRPr="006D72C1" w:rsidRDefault="00341F88" w:rsidP="006D72C1">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41F88" w:rsidRPr="006D72C1" w:rsidRDefault="00341F88" w:rsidP="006D72C1">
            <w:pPr>
              <w:jc w:val="both"/>
              <w:rPr>
                <w:rFonts w:ascii="Book Antiqua" w:hAnsi="Book Antiqua" w:cs="Arial"/>
                <w:b/>
                <w:bCs/>
                <w:sz w:val="22"/>
                <w:szCs w:val="22"/>
                <w:lang w:val="en-GB"/>
              </w:rPr>
            </w:pPr>
          </w:p>
        </w:tc>
      </w:tr>
      <w:tr w:rsidR="00FE33BC" w:rsidRPr="006D72C1" w14:paraId="5BD3F73D" w14:textId="77777777" w:rsidTr="00265864">
        <w:trPr>
          <w:trHeight w:val="1115"/>
        </w:trPr>
        <w:tc>
          <w:tcPr>
            <w:tcW w:w="1080" w:type="dxa"/>
            <w:tcBorders>
              <w:right w:val="single" w:sz="4" w:space="0" w:color="auto"/>
            </w:tcBorders>
          </w:tcPr>
          <w:p w14:paraId="59EA71C4" w14:textId="77777777" w:rsidR="00FE33BC" w:rsidRPr="006D72C1" w:rsidRDefault="00FE33B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FE33BC" w:rsidRPr="006D72C1" w:rsidRDefault="00FE33BC" w:rsidP="006D72C1">
            <w:pPr>
              <w:jc w:val="both"/>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59A1D1ED" w14:textId="77777777" w:rsidR="00FE33BC" w:rsidRPr="00FE33BC" w:rsidRDefault="00FE33BC" w:rsidP="00FE33BC">
            <w:pPr>
              <w:jc w:val="both"/>
              <w:rPr>
                <w:rFonts w:ascii="Book Antiqua" w:hAnsi="Book Antiqua" w:cs="Arial"/>
                <w:b/>
                <w:bCs/>
                <w:sz w:val="22"/>
                <w:szCs w:val="22"/>
              </w:rPr>
            </w:pPr>
            <w:r w:rsidRPr="00FE33BC">
              <w:rPr>
                <w:rFonts w:ascii="Book Antiqua" w:hAnsi="Book Antiqua" w:cs="Arial"/>
                <w:b/>
                <w:bCs/>
                <w:sz w:val="22"/>
                <w:szCs w:val="22"/>
              </w:rPr>
              <w:t xml:space="preserve">Supplementing the ITB clause 9.3(c) with the following in Section-BDS: </w:t>
            </w:r>
          </w:p>
          <w:p w14:paraId="2FFF562D" w14:textId="77777777" w:rsidR="00FE33BC" w:rsidRPr="00FE33BC" w:rsidRDefault="00FE33BC" w:rsidP="00FE33BC">
            <w:pPr>
              <w:jc w:val="both"/>
              <w:rPr>
                <w:rFonts w:ascii="Book Antiqua" w:hAnsi="Book Antiqua" w:cs="Arial"/>
                <w:sz w:val="22"/>
                <w:szCs w:val="22"/>
              </w:rPr>
            </w:pPr>
          </w:p>
          <w:p w14:paraId="7199D775"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POWERGRID has develop a data-base of Qualification Requirement (QR) data named as ‘Information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 </w:t>
            </w:r>
          </w:p>
          <w:p w14:paraId="35EB9EE9" w14:textId="77777777" w:rsidR="00FE33BC" w:rsidRPr="00FE33BC" w:rsidRDefault="00FE33BC" w:rsidP="00FE33BC">
            <w:pPr>
              <w:jc w:val="both"/>
              <w:rPr>
                <w:rFonts w:ascii="Book Antiqua" w:hAnsi="Book Antiqua" w:cs="Arial"/>
                <w:sz w:val="22"/>
                <w:szCs w:val="22"/>
              </w:rPr>
            </w:pPr>
          </w:p>
          <w:p w14:paraId="2B3C30C7"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 xml:space="preserve">Notwithstanding the above, bidders may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w:t>
            </w:r>
            <w:r w:rsidRPr="00FE33BC">
              <w:rPr>
                <w:rFonts w:ascii="Book Antiqua" w:hAnsi="Book Antiqua" w:cs="Arial"/>
                <w:sz w:val="22"/>
                <w:szCs w:val="22"/>
              </w:rPr>
              <w:lastRenderedPageBreak/>
              <w:t>be construed that the bidder is considered meeting the Qualification Requirement (QR). The evaluation of the bids inter-alia compliance to QR of the bidders shall be carried out as per provisions of the Bidding Documents.</w:t>
            </w:r>
          </w:p>
          <w:p w14:paraId="3E9100AE" w14:textId="77777777" w:rsidR="00FE33BC" w:rsidRPr="00FE33BC" w:rsidRDefault="00FE33BC" w:rsidP="006D72C1">
            <w:pPr>
              <w:keepNext/>
              <w:keepLines/>
              <w:jc w:val="both"/>
              <w:rPr>
                <w:rFonts w:ascii="Book Antiqua" w:hAnsi="Book Antiqua" w:cs="Arial"/>
                <w:b/>
                <w:bCs/>
                <w:sz w:val="22"/>
                <w:szCs w:val="22"/>
                <w:u w:val="single"/>
              </w:rPr>
            </w:pPr>
          </w:p>
        </w:tc>
      </w:tr>
      <w:tr w:rsidR="00C15B1D" w:rsidRPr="006D72C1" w14:paraId="2CE73EC7" w14:textId="77777777" w:rsidTr="00265864">
        <w:trPr>
          <w:trHeight w:val="1115"/>
        </w:trPr>
        <w:tc>
          <w:tcPr>
            <w:tcW w:w="1080" w:type="dxa"/>
            <w:tcBorders>
              <w:right w:val="single" w:sz="4" w:space="0" w:color="auto"/>
            </w:tcBorders>
          </w:tcPr>
          <w:p w14:paraId="778A0423" w14:textId="77777777" w:rsidR="00C15B1D" w:rsidRPr="006D72C1" w:rsidRDefault="00C15B1D"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6D72C1" w:rsidRDefault="00C15B1D" w:rsidP="006D72C1">
            <w:pPr>
              <w:jc w:val="center"/>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326B3E0E" w14:textId="77777777" w:rsidR="00C15B1D" w:rsidRPr="006D72C1" w:rsidRDefault="00C15B1D"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C15B1D" w:rsidRPr="006D72C1" w:rsidRDefault="00C15B1D" w:rsidP="006D72C1">
            <w:pPr>
              <w:jc w:val="both"/>
              <w:rPr>
                <w:rFonts w:ascii="Book Antiqua" w:hAnsi="Book Antiqua" w:cs="Arial"/>
                <w:b/>
                <w:bCs/>
                <w:sz w:val="22"/>
                <w:szCs w:val="22"/>
                <w:lang w:val="en-GB"/>
              </w:rPr>
            </w:pPr>
          </w:p>
          <w:p w14:paraId="29705135"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 (c) Attachment 3: Bidder’s Eligibility and Qualifications (Uploading of Scanned Copies of documentary evidence in support of Bidder’s qualification. In case of Joint Venture bid, submission of Hard Copy in </w:t>
            </w:r>
            <w:r w:rsidRPr="006D72C1">
              <w:rPr>
                <w:rFonts w:ascii="Book Antiqua" w:eastAsia="Calibri" w:hAnsi="Book Antiqua" w:cs="Book Antiqua"/>
                <w:color w:val="000000"/>
                <w:sz w:val="22"/>
                <w:szCs w:val="22"/>
                <w:lang w:bidi="hi-IN"/>
              </w:rPr>
              <w:t>„</w:t>
            </w:r>
            <w:r w:rsidRPr="006D72C1">
              <w:rPr>
                <w:rFonts w:ascii="Book Antiqua" w:eastAsia="Calibri" w:hAnsi="Book Antiqua"/>
                <w:color w:val="000000"/>
                <w:sz w:val="22"/>
                <w:szCs w:val="22"/>
                <w:lang w:bidi="hi-IN"/>
              </w:rPr>
              <w:t>Original</w:t>
            </w:r>
            <w:r w:rsidRPr="006D72C1">
              <w:rPr>
                <w:rFonts w:eastAsia="Calibri"/>
                <w:color w:val="000000"/>
                <w:sz w:val="22"/>
                <w:szCs w:val="22"/>
                <w:lang w:bidi="hi-IN"/>
              </w:rPr>
              <w:t>‟</w:t>
            </w:r>
            <w:r w:rsidRPr="006D72C1">
              <w:rPr>
                <w:rFonts w:ascii="Book Antiqua" w:eastAsia="Calibri" w:hAnsi="Book Antiqua"/>
                <w:color w:val="000000"/>
                <w:sz w:val="22"/>
                <w:szCs w:val="22"/>
                <w:lang w:bidi="hi-IN"/>
              </w:rPr>
              <w:t xml:space="preserve"> of the JV Agreement and POA for JV)</w:t>
            </w:r>
          </w:p>
          <w:p w14:paraId="54E821EA"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C15B1D" w:rsidRPr="006D72C1" w:rsidRDefault="00C15B1D" w:rsidP="006D72C1">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C15B1D" w:rsidRPr="006D72C1" w:rsidRDefault="00C15B1D" w:rsidP="006D72C1">
            <w:pPr>
              <w:pStyle w:val="Default"/>
              <w:jc w:val="both"/>
              <w:rPr>
                <w:sz w:val="22"/>
                <w:szCs w:val="22"/>
              </w:rPr>
            </w:pPr>
            <w:r w:rsidRPr="006D72C1">
              <w:rPr>
                <w:sz w:val="22"/>
                <w:szCs w:val="22"/>
              </w:rPr>
              <w:t>…………………………</w:t>
            </w:r>
          </w:p>
          <w:p w14:paraId="5E959E50" w14:textId="77777777" w:rsidR="00C15B1D" w:rsidRPr="006D72C1" w:rsidRDefault="00C15B1D" w:rsidP="006D72C1">
            <w:pPr>
              <w:jc w:val="both"/>
              <w:rPr>
                <w:rFonts w:ascii="Book Antiqua" w:hAnsi="Book Antiqua" w:cs="Arial"/>
                <w:b/>
                <w:bCs/>
                <w:sz w:val="22"/>
                <w:szCs w:val="22"/>
                <w:lang w:val="en-GB"/>
              </w:rPr>
            </w:pPr>
          </w:p>
        </w:tc>
      </w:tr>
      <w:tr w:rsidR="00F92514" w:rsidRPr="006D72C1" w14:paraId="20D6068A" w14:textId="77777777" w:rsidTr="00265864">
        <w:trPr>
          <w:trHeight w:val="1115"/>
        </w:trPr>
        <w:tc>
          <w:tcPr>
            <w:tcW w:w="1080" w:type="dxa"/>
            <w:tcBorders>
              <w:right w:val="single" w:sz="4" w:space="0" w:color="auto"/>
            </w:tcBorders>
          </w:tcPr>
          <w:p w14:paraId="340D9994" w14:textId="77777777" w:rsidR="00F92514" w:rsidRPr="006D72C1" w:rsidRDefault="00F92514" w:rsidP="00F92514">
            <w:pPr>
              <w:numPr>
                <w:ilvl w:val="0"/>
                <w:numId w:val="1"/>
              </w:numPr>
              <w:jc w:val="both"/>
              <w:rPr>
                <w:rFonts w:ascii="Book Antiqua" w:hAnsi="Book Antiqua" w:cs="Arial"/>
                <w:sz w:val="22"/>
                <w:szCs w:val="22"/>
              </w:rPr>
            </w:pPr>
          </w:p>
        </w:tc>
        <w:tc>
          <w:tcPr>
            <w:tcW w:w="1440" w:type="dxa"/>
            <w:tcBorders>
              <w:right w:val="single" w:sz="4" w:space="0" w:color="auto"/>
            </w:tcBorders>
          </w:tcPr>
          <w:p w14:paraId="08C99677" w14:textId="0241F272" w:rsidR="00F92514" w:rsidRPr="006D72C1" w:rsidRDefault="00F92514" w:rsidP="00F92514">
            <w:pPr>
              <w:jc w:val="center"/>
              <w:rPr>
                <w:rFonts w:ascii="Book Antiqua" w:hAnsi="Book Antiqua" w:cs="Arial"/>
                <w:sz w:val="22"/>
                <w:szCs w:val="22"/>
              </w:rPr>
            </w:pPr>
            <w:r w:rsidRPr="0018525E">
              <w:rPr>
                <w:rFonts w:ascii="Book Antiqua" w:hAnsi="Book Antiqua" w:cs="Arial"/>
                <w:sz w:val="22"/>
                <w:szCs w:val="22"/>
              </w:rPr>
              <w:t>ITB 9.3 (c)</w:t>
            </w:r>
          </w:p>
        </w:tc>
        <w:tc>
          <w:tcPr>
            <w:tcW w:w="7200" w:type="dxa"/>
            <w:tcBorders>
              <w:left w:val="single" w:sz="4" w:space="0" w:color="auto"/>
            </w:tcBorders>
          </w:tcPr>
          <w:p w14:paraId="36FEADF2" w14:textId="77777777" w:rsidR="00F92514" w:rsidRDefault="00F92514" w:rsidP="00F92514">
            <w:pPr>
              <w:jc w:val="both"/>
              <w:rPr>
                <w:rFonts w:ascii="Book Antiqua" w:hAnsi="Book Antiqua" w:cs="Arial"/>
                <w:b/>
                <w:bCs/>
                <w:sz w:val="22"/>
                <w:szCs w:val="22"/>
                <w:lang w:val="en-GB"/>
              </w:rPr>
            </w:pPr>
            <w:r w:rsidRPr="0018525E">
              <w:rPr>
                <w:rFonts w:ascii="Book Antiqua" w:hAnsi="Book Antiqua" w:cs="Arial"/>
                <w:b/>
                <w:bCs/>
                <w:sz w:val="22"/>
                <w:szCs w:val="22"/>
                <w:lang w:val="en-GB"/>
              </w:rPr>
              <w:t>Supplementing the ITB clause 9.3(c) with the following:</w:t>
            </w:r>
          </w:p>
          <w:p w14:paraId="6363EF09" w14:textId="77777777" w:rsidR="00F92514" w:rsidRDefault="00F92514" w:rsidP="00F92514">
            <w:pPr>
              <w:jc w:val="both"/>
              <w:rPr>
                <w:rFonts w:ascii="Book Antiqua" w:hAnsi="Book Antiqua" w:cs="Arial"/>
                <w:b/>
                <w:bCs/>
                <w:sz w:val="22"/>
                <w:szCs w:val="22"/>
                <w:lang w:val="en-GB"/>
              </w:rPr>
            </w:pPr>
          </w:p>
          <w:p w14:paraId="0BD6201D" w14:textId="77777777" w:rsidR="00F92514" w:rsidRDefault="00F92514" w:rsidP="00F92514">
            <w:pPr>
              <w:jc w:val="both"/>
              <w:rPr>
                <w:rFonts w:ascii="Book Antiqua" w:hAnsi="Book Antiqua" w:cs="Arial"/>
                <w:b/>
                <w:bCs/>
                <w:sz w:val="22"/>
                <w:szCs w:val="22"/>
                <w:lang w:val="en-GB"/>
              </w:rPr>
            </w:pPr>
            <w:r w:rsidRPr="0018525E">
              <w:rPr>
                <w:rFonts w:ascii="Book Antiqua" w:hAnsi="Book Antiqua" w:cs="Arial"/>
                <w:b/>
                <w:bCs/>
                <w:sz w:val="22"/>
                <w:szCs w:val="22"/>
                <w:lang w:val="en-GB"/>
              </w:rPr>
              <w:t xml:space="preserve"> POWERGRID has develop a </w:t>
            </w:r>
            <w:proofErr w:type="gramStart"/>
            <w:r w:rsidRPr="0018525E">
              <w:rPr>
                <w:rFonts w:ascii="Book Antiqua" w:hAnsi="Book Antiqua" w:cs="Arial"/>
                <w:b/>
                <w:bCs/>
                <w:sz w:val="22"/>
                <w:szCs w:val="22"/>
                <w:lang w:val="en-GB"/>
              </w:rPr>
              <w:t>data-base</w:t>
            </w:r>
            <w:proofErr w:type="gramEnd"/>
            <w:r w:rsidRPr="0018525E">
              <w:rPr>
                <w:rFonts w:ascii="Book Antiqua" w:hAnsi="Book Antiqua" w:cs="Arial"/>
                <w:b/>
                <w:bCs/>
                <w:sz w:val="22"/>
                <w:szCs w:val="22"/>
                <w:lang w:val="en-GB"/>
              </w:rPr>
              <w:t xml:space="preserve"> of Qualification Requirement (QR) data named as ‘Information on Record’ (hereinafter referred to as the ‘</w:t>
            </w:r>
            <w:proofErr w:type="spellStart"/>
            <w:r w:rsidRPr="0018525E">
              <w:rPr>
                <w:rFonts w:ascii="Book Antiqua" w:hAnsi="Book Antiqua" w:cs="Arial"/>
                <w:b/>
                <w:bCs/>
                <w:sz w:val="22"/>
                <w:szCs w:val="22"/>
                <w:lang w:val="en-GB"/>
              </w:rPr>
              <w:t>IoR</w:t>
            </w:r>
            <w:proofErr w:type="spellEnd"/>
            <w:r w:rsidRPr="0018525E">
              <w:rPr>
                <w:rFonts w:ascii="Book Antiqua" w:hAnsi="Book Antiqua" w:cs="Arial"/>
                <w:b/>
                <w:bCs/>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18525E">
              <w:rPr>
                <w:rFonts w:ascii="Book Antiqua" w:hAnsi="Book Antiqua" w:cs="Arial"/>
                <w:b/>
                <w:bCs/>
                <w:sz w:val="22"/>
                <w:szCs w:val="22"/>
                <w:lang w:val="en-GB"/>
              </w:rPr>
              <w:t>IoR</w:t>
            </w:r>
            <w:proofErr w:type="spellEnd"/>
            <w:r w:rsidRPr="0018525E">
              <w:rPr>
                <w:rFonts w:ascii="Book Antiqua" w:hAnsi="Book Antiqua" w:cs="Arial"/>
                <w:b/>
                <w:bCs/>
                <w:sz w:val="22"/>
                <w:szCs w:val="22"/>
                <w:lang w:val="en-GB"/>
              </w:rPr>
              <w:t xml:space="preserve"> portal is available at POWERGRID’s website [www.powergrid.in]. In such case, over and above the documents submitted by the bidders in their bids, the above </w:t>
            </w:r>
            <w:proofErr w:type="gramStart"/>
            <w:r w:rsidRPr="0018525E">
              <w:rPr>
                <w:rFonts w:ascii="Book Antiqua" w:hAnsi="Book Antiqua" w:cs="Arial"/>
                <w:b/>
                <w:bCs/>
                <w:sz w:val="22"/>
                <w:szCs w:val="22"/>
                <w:lang w:val="en-GB"/>
              </w:rPr>
              <w:t>data-base</w:t>
            </w:r>
            <w:proofErr w:type="gramEnd"/>
            <w:r w:rsidRPr="0018525E">
              <w:rPr>
                <w:rFonts w:ascii="Book Antiqua" w:hAnsi="Book Antiqua" w:cs="Arial"/>
                <w:b/>
                <w:bCs/>
                <w:sz w:val="22"/>
                <w:szCs w:val="22"/>
                <w:lang w:val="en-GB"/>
              </w:rPr>
              <w:t xml:space="preserve"> may also be considered. </w:t>
            </w:r>
          </w:p>
          <w:p w14:paraId="309AA4F8" w14:textId="77777777" w:rsidR="00F92514" w:rsidRDefault="00F92514" w:rsidP="00F92514">
            <w:pPr>
              <w:jc w:val="both"/>
              <w:rPr>
                <w:rFonts w:ascii="Book Antiqua" w:hAnsi="Book Antiqua" w:cs="Arial"/>
                <w:b/>
                <w:bCs/>
                <w:sz w:val="22"/>
                <w:szCs w:val="22"/>
                <w:lang w:val="en-GB"/>
              </w:rPr>
            </w:pPr>
          </w:p>
          <w:p w14:paraId="389E0296" w14:textId="37B78CEB" w:rsidR="00F92514" w:rsidRPr="006D72C1" w:rsidRDefault="00F92514" w:rsidP="00F92514">
            <w:pPr>
              <w:jc w:val="both"/>
              <w:rPr>
                <w:rFonts w:ascii="Book Antiqua" w:hAnsi="Book Antiqua" w:cs="Arial"/>
                <w:b/>
                <w:bCs/>
                <w:sz w:val="22"/>
                <w:szCs w:val="22"/>
                <w:lang w:val="en-GB"/>
              </w:rPr>
            </w:pPr>
            <w:r w:rsidRPr="0018525E">
              <w:rPr>
                <w:rFonts w:ascii="Book Antiqua" w:hAnsi="Book Antiqua" w:cs="Arial"/>
                <w:b/>
                <w:bCs/>
                <w:sz w:val="22"/>
                <w:szCs w:val="22"/>
                <w:lang w:val="en-GB"/>
              </w:rPr>
              <w:t xml:space="preserve">Notwithstanding the above, bidders may please note that the maintenance of any information of any bidder on </w:t>
            </w:r>
            <w:proofErr w:type="spellStart"/>
            <w:r w:rsidRPr="0018525E">
              <w:rPr>
                <w:rFonts w:ascii="Book Antiqua" w:hAnsi="Book Antiqua" w:cs="Arial"/>
                <w:b/>
                <w:bCs/>
                <w:sz w:val="22"/>
                <w:szCs w:val="22"/>
                <w:lang w:val="en-GB"/>
              </w:rPr>
              <w:t>IoR</w:t>
            </w:r>
            <w:proofErr w:type="spellEnd"/>
            <w:r w:rsidRPr="0018525E">
              <w:rPr>
                <w:rFonts w:ascii="Book Antiqua" w:hAnsi="Book Antiqua" w:cs="Arial"/>
                <w:b/>
                <w:bCs/>
                <w:sz w:val="22"/>
                <w:szCs w:val="22"/>
                <w:lang w:val="en-GB"/>
              </w:rPr>
              <w:t xml:space="preserve"> portal should not be construed that the bidder is considered meeting the Qualification Requirement (QR). The evaluation of the bids inter-alia compliance to QR </w:t>
            </w:r>
            <w:r w:rsidRPr="008C179D">
              <w:rPr>
                <w:rFonts w:ascii="Book Antiqua" w:hAnsi="Book Antiqua" w:cs="Arial"/>
                <w:b/>
                <w:bCs/>
                <w:sz w:val="22"/>
                <w:szCs w:val="22"/>
                <w:lang w:val="en-GB"/>
              </w:rPr>
              <w:t>of the bidders shall be carried out as per provisions of the Bidding Documents.</w:t>
            </w:r>
          </w:p>
        </w:tc>
      </w:tr>
      <w:tr w:rsidR="001E0A25" w:rsidRPr="006D72C1" w14:paraId="0AC962D7" w14:textId="77777777" w:rsidTr="00265864">
        <w:trPr>
          <w:trHeight w:val="1115"/>
        </w:trPr>
        <w:tc>
          <w:tcPr>
            <w:tcW w:w="1080" w:type="dxa"/>
            <w:tcBorders>
              <w:right w:val="single" w:sz="4" w:space="0" w:color="auto"/>
            </w:tcBorders>
          </w:tcPr>
          <w:p w14:paraId="3FFBFF06"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6D72C1" w:rsidRDefault="001E0A25" w:rsidP="006D72C1">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027F1983"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1E0A25" w:rsidRPr="006D72C1" w:rsidRDefault="001E0A25" w:rsidP="006D72C1">
            <w:pPr>
              <w:jc w:val="both"/>
              <w:rPr>
                <w:rFonts w:ascii="Book Antiqua" w:hAnsi="Book Antiqua" w:cs="Arial"/>
                <w:sz w:val="22"/>
                <w:szCs w:val="22"/>
                <w:lang w:val="en-GB"/>
              </w:rPr>
            </w:pPr>
          </w:p>
          <w:p w14:paraId="3210FDDB" w14:textId="77777777" w:rsidR="001E0A25" w:rsidRPr="006D72C1" w:rsidRDefault="001E0A25" w:rsidP="006D72C1">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Integrity Pact must be submitted in physical form (Hard copy in original) complying the provisions specified at ITB 9(I) &amp; ITB 9(II).</w:t>
            </w:r>
          </w:p>
          <w:p w14:paraId="2BF901DE" w14:textId="180AE0CC" w:rsidR="001E0A25" w:rsidRPr="006D72C1" w:rsidRDefault="001E0A25" w:rsidP="00F71E99">
            <w:pPr>
              <w:jc w:val="both"/>
              <w:rPr>
                <w:b/>
                <w:bCs/>
                <w:sz w:val="22"/>
                <w:szCs w:val="22"/>
              </w:rPr>
            </w:pPr>
            <w:r w:rsidRPr="006D72C1">
              <w:rPr>
                <w:rFonts w:ascii="Book Antiqua" w:hAnsi="Book Antiqua" w:cs="Arial"/>
                <w:sz w:val="22"/>
                <w:szCs w:val="22"/>
                <w:lang w:val="en-GB"/>
              </w:rPr>
              <w:t xml:space="preserve"> </w:t>
            </w:r>
            <w:r w:rsidRPr="006D72C1">
              <w:rPr>
                <w:rFonts w:cs="Arial"/>
                <w:sz w:val="22"/>
                <w:szCs w:val="22"/>
              </w:rPr>
              <w:t xml:space="preserve"> </w:t>
            </w:r>
          </w:p>
        </w:tc>
      </w:tr>
      <w:tr w:rsidR="001E0A25" w:rsidRPr="006D72C1" w14:paraId="2F3E4015" w14:textId="77777777" w:rsidTr="00CB0DA8">
        <w:trPr>
          <w:trHeight w:val="260"/>
        </w:trPr>
        <w:tc>
          <w:tcPr>
            <w:tcW w:w="1080" w:type="dxa"/>
            <w:tcBorders>
              <w:right w:val="single" w:sz="4" w:space="0" w:color="auto"/>
            </w:tcBorders>
          </w:tcPr>
          <w:p w14:paraId="69D45CF4"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ITB 9.3(p)</w:t>
            </w:r>
          </w:p>
        </w:tc>
        <w:tc>
          <w:tcPr>
            <w:tcW w:w="7200" w:type="dxa"/>
            <w:tcBorders>
              <w:left w:val="single" w:sz="4" w:space="0" w:color="auto"/>
            </w:tcBorders>
          </w:tcPr>
          <w:p w14:paraId="0A17F624"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1E0A25" w:rsidRPr="006D72C1" w:rsidRDefault="001E0A25" w:rsidP="006D72C1">
            <w:pPr>
              <w:jc w:val="both"/>
              <w:rPr>
                <w:rFonts w:ascii="Book Antiqua" w:hAnsi="Book Antiqua" w:cs="Arial"/>
                <w:b/>
                <w:bCs/>
                <w:sz w:val="22"/>
                <w:szCs w:val="22"/>
                <w:lang w:val="en-GB"/>
              </w:rPr>
            </w:pPr>
          </w:p>
          <w:p w14:paraId="489EACA7" w14:textId="7286C92C" w:rsidR="001E0A25" w:rsidRPr="006D72C1" w:rsidRDefault="001E0A25" w:rsidP="006D72C1">
            <w:pPr>
              <w:ind w:left="61"/>
              <w:jc w:val="both"/>
              <w:rPr>
                <w:rFonts w:ascii="Book Antiqua" w:hAnsi="Book Antiqua" w:cs="Arial"/>
                <w:sz w:val="22"/>
                <w:szCs w:val="22"/>
              </w:rPr>
            </w:pPr>
            <w:r w:rsidRPr="006D72C1">
              <w:rPr>
                <w:rFonts w:ascii="Book Antiqua" w:hAnsi="Book Antiqua" w:cs="Arial"/>
                <w:sz w:val="22"/>
                <w:szCs w:val="22"/>
              </w:rPr>
              <w:lastRenderedPageBreak/>
              <w:t xml:space="preserve">Attachment 15: Option for </w:t>
            </w:r>
            <w:r w:rsidRPr="006D72C1">
              <w:rPr>
                <w:rFonts w:ascii="Book Antiqua" w:hAnsi="Book Antiqua" w:cs="Arial"/>
                <w:b/>
                <w:bCs/>
                <w:sz w:val="22"/>
                <w:szCs w:val="22"/>
              </w:rPr>
              <w:t>Interest Bearing Advance(s) (Initial Advance and/or Engineering Advance)</w:t>
            </w:r>
            <w:r w:rsidRPr="006D72C1">
              <w:rPr>
                <w:rFonts w:ascii="Book Antiqua" w:hAnsi="Book Antiqua" w:cs="Arial"/>
                <w:sz w:val="22"/>
                <w:szCs w:val="22"/>
              </w:rPr>
              <w:t xml:space="preserve"> and Information for E-payment, PF details </w:t>
            </w:r>
            <w:r w:rsidR="00F71E99" w:rsidRPr="006D72C1">
              <w:rPr>
                <w:rFonts w:ascii="Book Antiqua" w:hAnsi="Book Antiqua" w:cs="Arial"/>
                <w:sz w:val="22"/>
                <w:szCs w:val="22"/>
              </w:rPr>
              <w:t>and declaration</w:t>
            </w:r>
            <w:r w:rsidRPr="006D72C1">
              <w:rPr>
                <w:rFonts w:ascii="Book Antiqua" w:hAnsi="Book Antiqua" w:cs="Arial"/>
                <w:sz w:val="22"/>
                <w:szCs w:val="22"/>
              </w:rPr>
              <w:t xml:space="preserve"> regarding Micro/Small &amp; Medium Enterprises</w:t>
            </w:r>
          </w:p>
          <w:p w14:paraId="0A526367" w14:textId="77777777" w:rsidR="001E0A25" w:rsidRPr="006D72C1" w:rsidRDefault="001E0A25" w:rsidP="006D72C1">
            <w:pPr>
              <w:jc w:val="both"/>
              <w:rPr>
                <w:rFonts w:ascii="Book Antiqua" w:hAnsi="Book Antiqua" w:cs="Arial"/>
                <w:sz w:val="22"/>
                <w:szCs w:val="22"/>
              </w:rPr>
            </w:pPr>
          </w:p>
          <w:p w14:paraId="15BC2D01"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1E0A25" w:rsidRPr="006D72C1" w:rsidRDefault="001E0A25" w:rsidP="006D72C1">
            <w:pPr>
              <w:ind w:left="1620" w:hanging="540"/>
              <w:jc w:val="both"/>
              <w:rPr>
                <w:rFonts w:ascii="Book Antiqua" w:hAnsi="Book Antiqua" w:cs="Arial"/>
                <w:sz w:val="22"/>
                <w:szCs w:val="22"/>
              </w:rPr>
            </w:pPr>
          </w:p>
          <w:p w14:paraId="68A16CCB" w14:textId="77777777" w:rsidR="001E0A25" w:rsidRPr="006D72C1" w:rsidRDefault="001E0A25" w:rsidP="006D72C1">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6D72C1" w:rsidRDefault="001E0A25" w:rsidP="006D72C1">
            <w:pPr>
              <w:jc w:val="both"/>
              <w:rPr>
                <w:rFonts w:ascii="Book Antiqua" w:hAnsi="Book Antiqua" w:cs="Arial"/>
                <w:b/>
                <w:bCs/>
                <w:snapToGrid w:val="0"/>
                <w:sz w:val="22"/>
                <w:szCs w:val="22"/>
              </w:rPr>
            </w:pPr>
          </w:p>
        </w:tc>
      </w:tr>
      <w:tr w:rsidR="001E0A25" w:rsidRPr="006D72C1" w14:paraId="0EFF1769" w14:textId="77777777" w:rsidTr="00CB0DA8">
        <w:trPr>
          <w:trHeight w:val="260"/>
        </w:trPr>
        <w:tc>
          <w:tcPr>
            <w:tcW w:w="1080" w:type="dxa"/>
            <w:tcBorders>
              <w:right w:val="single" w:sz="4" w:space="0" w:color="auto"/>
            </w:tcBorders>
          </w:tcPr>
          <w:p w14:paraId="790492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EE2169F"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 xml:space="preserve">ITB </w:t>
            </w:r>
            <w:proofErr w:type="gramStart"/>
            <w:r w:rsidRPr="006D72C1">
              <w:rPr>
                <w:rFonts w:ascii="Book Antiqua" w:hAnsi="Book Antiqua" w:cs="Arial"/>
                <w:sz w:val="22"/>
                <w:szCs w:val="22"/>
              </w:rPr>
              <w:t>Clause  9.3</w:t>
            </w:r>
            <w:proofErr w:type="gramEnd"/>
            <w:r w:rsidRPr="006D72C1">
              <w:rPr>
                <w:rFonts w:ascii="Book Antiqua" w:hAnsi="Book Antiqua" w:cs="Arial"/>
                <w:sz w:val="22"/>
                <w:szCs w:val="22"/>
              </w:rPr>
              <w:t xml:space="preserve"> (v), (w),  (x), (y), (z), (aa)</w:t>
            </w:r>
            <w:r w:rsidR="00EC55D5" w:rsidRPr="006D72C1">
              <w:rPr>
                <w:rFonts w:ascii="Book Antiqua" w:hAnsi="Book Antiqua" w:cs="Arial"/>
                <w:sz w:val="22"/>
                <w:szCs w:val="22"/>
              </w:rPr>
              <w:t xml:space="preserve">, </w:t>
            </w:r>
            <w:r w:rsidRPr="006D72C1">
              <w:rPr>
                <w:rFonts w:ascii="Book Antiqua" w:hAnsi="Book Antiqua" w:cs="Arial"/>
                <w:sz w:val="22"/>
                <w:szCs w:val="22"/>
              </w:rPr>
              <w:t>(ab)</w:t>
            </w:r>
            <w:r w:rsidR="00EC55D5" w:rsidRPr="006D72C1">
              <w:rPr>
                <w:rFonts w:ascii="Book Antiqua" w:hAnsi="Book Antiqua" w:cs="Arial"/>
                <w:sz w:val="22"/>
                <w:szCs w:val="22"/>
              </w:rPr>
              <w:t xml:space="preserve"> </w:t>
            </w:r>
            <w:r w:rsidR="00F71E99">
              <w:rPr>
                <w:rFonts w:ascii="Book Antiqua" w:hAnsi="Book Antiqua" w:cs="Arial"/>
                <w:sz w:val="22"/>
                <w:szCs w:val="22"/>
              </w:rPr>
              <w:t>,</w:t>
            </w:r>
            <w:r w:rsidR="00EC55D5" w:rsidRPr="006D72C1">
              <w:rPr>
                <w:rFonts w:ascii="Book Antiqua" w:hAnsi="Book Antiqua" w:cs="Arial"/>
                <w:sz w:val="22"/>
                <w:szCs w:val="22"/>
              </w:rPr>
              <w:t>(ac)</w:t>
            </w:r>
            <w:r w:rsidR="00F71E99">
              <w:rPr>
                <w:rFonts w:ascii="Book Antiqua" w:hAnsi="Book Antiqua" w:cs="Arial"/>
                <w:sz w:val="22"/>
                <w:szCs w:val="22"/>
              </w:rPr>
              <w:t>, (ad) and (ae)</w:t>
            </w:r>
          </w:p>
        </w:tc>
        <w:tc>
          <w:tcPr>
            <w:tcW w:w="7200" w:type="dxa"/>
            <w:tcBorders>
              <w:left w:val="single" w:sz="4" w:space="0" w:color="auto"/>
            </w:tcBorders>
          </w:tcPr>
          <w:p w14:paraId="528E3750" w14:textId="77777777" w:rsidR="001E0A25" w:rsidRPr="006D72C1" w:rsidRDefault="001E0A25" w:rsidP="006D72C1">
            <w:pPr>
              <w:jc w:val="both"/>
              <w:rPr>
                <w:rFonts w:ascii="Book Antiqua" w:hAnsi="Book Antiqua" w:cs="Arial"/>
                <w:b/>
                <w:sz w:val="22"/>
                <w:szCs w:val="22"/>
              </w:rPr>
            </w:pPr>
            <w:r w:rsidRPr="006D72C1">
              <w:rPr>
                <w:rFonts w:ascii="Book Antiqua" w:hAnsi="Book Antiqua" w:cs="Arial"/>
                <w:b/>
                <w:sz w:val="22"/>
                <w:szCs w:val="22"/>
              </w:rPr>
              <w:t>Insert the following after ITB Clause 9.3 (u)</w:t>
            </w:r>
          </w:p>
          <w:p w14:paraId="34ECE516" w14:textId="77777777" w:rsidR="001E0A25" w:rsidRPr="006D72C1" w:rsidRDefault="001E0A25" w:rsidP="006D72C1">
            <w:pPr>
              <w:jc w:val="both"/>
              <w:rPr>
                <w:rFonts w:ascii="Book Antiqua" w:hAnsi="Book Antiqua" w:cs="Arial"/>
                <w:sz w:val="22"/>
                <w:szCs w:val="22"/>
              </w:rPr>
            </w:pPr>
          </w:p>
          <w:p w14:paraId="7F1D3B7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b/>
                <w:sz w:val="22"/>
                <w:szCs w:val="22"/>
              </w:rPr>
              <w:t>(v) Attachment</w:t>
            </w:r>
            <w:r w:rsidRPr="006D72C1">
              <w:rPr>
                <w:rFonts w:ascii="Book Antiqua" w:hAnsi="Book Antiqua" w:cs="Arial"/>
                <w:b/>
                <w:color w:val="000000" w:themeColor="text1"/>
                <w:sz w:val="22"/>
                <w:szCs w:val="22"/>
              </w:rPr>
              <w:t xml:space="preserve"> 21:</w:t>
            </w:r>
            <w:r w:rsidRPr="006D72C1">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to be submitted on a non-judicial stamp paper of Rs. 100/-.</w:t>
            </w:r>
          </w:p>
          <w:p w14:paraId="1F7FCA42" w14:textId="77777777" w:rsidR="001E0A25" w:rsidRPr="006D72C1" w:rsidRDefault="001E0A25" w:rsidP="006D72C1">
            <w:pPr>
              <w:ind w:left="522" w:hanging="522"/>
              <w:jc w:val="both"/>
              <w:rPr>
                <w:rFonts w:ascii="Book Antiqua" w:hAnsi="Book Antiqua" w:cs="Arial"/>
                <w:b/>
                <w:bCs/>
                <w:color w:val="000000" w:themeColor="text1"/>
                <w:sz w:val="22"/>
                <w:szCs w:val="22"/>
              </w:rPr>
            </w:pPr>
          </w:p>
          <w:p w14:paraId="047F0119"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D4B3DCC"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6D72C1" w:rsidRDefault="001E0A25" w:rsidP="006D72C1">
            <w:pPr>
              <w:ind w:left="522" w:hanging="522"/>
              <w:jc w:val="both"/>
              <w:rPr>
                <w:rFonts w:ascii="Book Antiqua" w:hAnsi="Book Antiqua" w:cs="Arial"/>
                <w:color w:val="000000" w:themeColor="text1"/>
                <w:sz w:val="22"/>
                <w:szCs w:val="22"/>
              </w:rPr>
            </w:pPr>
          </w:p>
          <w:p w14:paraId="4EF17230"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1E0A25" w:rsidRPr="006D72C1" w:rsidRDefault="001E0A25" w:rsidP="006D72C1">
            <w:pPr>
              <w:ind w:left="704" w:hanging="704"/>
              <w:jc w:val="both"/>
              <w:rPr>
                <w:rFonts w:ascii="Book Antiqua" w:hAnsi="Book Antiqua" w:cs="Arial"/>
                <w:color w:val="000000" w:themeColor="text1"/>
                <w:sz w:val="22"/>
                <w:szCs w:val="22"/>
              </w:rPr>
            </w:pPr>
          </w:p>
          <w:p w14:paraId="36FFE7F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(w) </w:t>
            </w:r>
            <w:r w:rsidRPr="006D72C1">
              <w:rPr>
                <w:rFonts w:ascii="Book Antiqua" w:hAnsi="Book Antiqua" w:cs="Arial"/>
                <w:color w:val="000000" w:themeColor="text1"/>
                <w:sz w:val="22"/>
                <w:szCs w:val="22"/>
              </w:rPr>
              <w:tab/>
            </w:r>
            <w:r w:rsidRPr="006D72C1">
              <w:rPr>
                <w:rFonts w:ascii="Book Antiqua" w:hAnsi="Book Antiqua" w:cs="Arial"/>
                <w:b/>
                <w:color w:val="000000" w:themeColor="text1"/>
                <w:sz w:val="22"/>
                <w:szCs w:val="22"/>
              </w:rPr>
              <w:t>Attachment 22:</w:t>
            </w:r>
            <w:r w:rsidRPr="006D72C1">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 to be submitted on the letter head of the auditor/</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cost accountant/chartered accountant</w:t>
            </w:r>
            <w:r w:rsidRPr="006D72C1">
              <w:rPr>
                <w:rFonts w:ascii="Book Antiqua" w:hAnsi="Book Antiqua" w:cs="Arial"/>
                <w:color w:val="000000" w:themeColor="text1"/>
                <w:sz w:val="22"/>
                <w:szCs w:val="22"/>
              </w:rPr>
              <w:t>.</w:t>
            </w:r>
          </w:p>
          <w:p w14:paraId="12736061"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F4514B2"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certificate from statutory auditor or cost auditor of the company (in the </w:t>
            </w:r>
            <w:r w:rsidRPr="006D72C1">
              <w:rPr>
                <w:rFonts w:ascii="Book Antiqua" w:hAnsi="Book Antiqua" w:cs="Arial"/>
                <w:color w:val="000000" w:themeColor="text1"/>
                <w:sz w:val="22"/>
                <w:szCs w:val="22"/>
              </w:rPr>
              <w:lastRenderedPageBreak/>
              <w:t>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6D72C1" w:rsidRDefault="001E0A25" w:rsidP="006D72C1">
            <w:pPr>
              <w:ind w:left="522" w:hanging="522"/>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              </w:t>
            </w:r>
          </w:p>
          <w:p w14:paraId="2165F155"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Pr="006D72C1" w:rsidRDefault="001E0A25" w:rsidP="006D72C1">
            <w:pPr>
              <w:jc w:val="both"/>
              <w:rPr>
                <w:rFonts w:ascii="Book Antiqua" w:hAnsi="Book Antiqua" w:cs="Arial"/>
                <w:color w:val="000000" w:themeColor="text1"/>
                <w:sz w:val="22"/>
                <w:szCs w:val="22"/>
              </w:rPr>
            </w:pPr>
          </w:p>
          <w:p w14:paraId="09BAC683"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D5E47A2" w14:textId="77777777" w:rsidR="001E0A25" w:rsidRPr="006D72C1" w:rsidRDefault="001E0A25" w:rsidP="006D72C1">
            <w:pPr>
              <w:jc w:val="both"/>
              <w:rPr>
                <w:rFonts w:ascii="Book Antiqua" w:hAnsi="Book Antiqua" w:cs="Arial"/>
                <w:sz w:val="22"/>
                <w:szCs w:val="22"/>
              </w:rPr>
            </w:pPr>
          </w:p>
          <w:p w14:paraId="04EF0CF6" w14:textId="77777777" w:rsidR="001E0A25" w:rsidRPr="006D72C1" w:rsidRDefault="001E0A25" w:rsidP="006D72C1">
            <w:pPr>
              <w:jc w:val="both"/>
              <w:rPr>
                <w:rFonts w:ascii="Book Antiqua" w:hAnsi="Book Antiqua" w:cs="Arial"/>
                <w:b/>
                <w:bCs/>
                <w:i/>
                <w:iCs/>
                <w:sz w:val="22"/>
                <w:szCs w:val="22"/>
              </w:rPr>
            </w:pPr>
            <w:r w:rsidRPr="006D72C1">
              <w:rPr>
                <w:rFonts w:ascii="Book Antiqua" w:hAnsi="Book Antiqua" w:cs="Arial"/>
                <w:b/>
                <w:sz w:val="22"/>
                <w:szCs w:val="22"/>
              </w:rPr>
              <w:t>(x) Attachment–23:</w:t>
            </w:r>
            <w:r w:rsidRPr="006D72C1">
              <w:rPr>
                <w:rFonts w:ascii="Book Antiqua" w:hAnsi="Book Antiqua" w:cs="Arial"/>
                <w:sz w:val="22"/>
                <w:szCs w:val="22"/>
              </w:rPr>
              <w:t xml:space="preserve"> </w:t>
            </w:r>
            <w:r w:rsidRPr="006D72C1">
              <w:rPr>
                <w:rFonts w:ascii="Book Antiqua" w:hAnsi="Book Antiqua" w:cs="Arial"/>
                <w:b/>
                <w:bCs/>
                <w:sz w:val="22"/>
                <w:szCs w:val="22"/>
              </w:rPr>
              <w:t>Undertaking by the bidder regarding Compliance of DMI&amp;SP policy</w:t>
            </w:r>
          </w:p>
          <w:p w14:paraId="61D0FD8D" w14:textId="77777777" w:rsidR="001E0A25" w:rsidRPr="006D72C1" w:rsidRDefault="001E0A25" w:rsidP="006D72C1">
            <w:pPr>
              <w:ind w:left="702" w:hanging="540"/>
              <w:jc w:val="both"/>
              <w:rPr>
                <w:rFonts w:ascii="Book Antiqua" w:hAnsi="Book Antiqua" w:cs="Arial"/>
                <w:b/>
                <w:bCs/>
                <w:i/>
                <w:iCs/>
                <w:sz w:val="22"/>
                <w:szCs w:val="22"/>
              </w:rPr>
            </w:pPr>
            <w:r w:rsidRPr="006D72C1">
              <w:rPr>
                <w:rFonts w:ascii="Book Antiqua" w:hAnsi="Book Antiqua" w:cs="Arial"/>
                <w:b/>
                <w:bCs/>
                <w:i/>
                <w:iCs/>
                <w:sz w:val="22"/>
                <w:szCs w:val="22"/>
              </w:rPr>
              <w:t xml:space="preserve">       </w:t>
            </w:r>
          </w:p>
          <w:p w14:paraId="299BEF4D"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Vide Notification dated 8</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2017 and its revision dated 29</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2019 by Ministry of Steel has published </w:t>
            </w:r>
            <w:r w:rsidRPr="006D72C1">
              <w:rPr>
                <w:rFonts w:ascii="Book Antiqua" w:hAnsi="Book Antiqua" w:cs="Arial"/>
                <w:i/>
                <w:iCs/>
                <w:sz w:val="22"/>
                <w:szCs w:val="22"/>
              </w:rPr>
              <w:t xml:space="preserve">“Policy for providing preference to Domestically Manufactured Iron &amp; Steel Products in Government Procurement” </w:t>
            </w:r>
            <w:r w:rsidRPr="006D72C1">
              <w:rPr>
                <w:rFonts w:ascii="Book Antiqua" w:hAnsi="Book Antiqua" w:cs="Arial"/>
                <w:sz w:val="22"/>
                <w:szCs w:val="22"/>
              </w:rPr>
              <w:t xml:space="preserve">(hereinafter </w:t>
            </w:r>
            <w:r w:rsidRPr="006D72C1">
              <w:rPr>
                <w:rFonts w:ascii="Book Antiqua" w:hAnsi="Book Antiqua" w:cs="Arial"/>
                <w:b/>
                <w:bCs/>
                <w:sz w:val="22"/>
                <w:szCs w:val="22"/>
              </w:rPr>
              <w:t>DMI&amp;SP policy</w:t>
            </w:r>
            <w:r w:rsidRPr="006D72C1">
              <w:rPr>
                <w:rFonts w:ascii="Book Antiqua" w:hAnsi="Book Antiqua" w:cs="Arial"/>
                <w:sz w:val="22"/>
                <w:szCs w:val="22"/>
              </w:rPr>
              <w:t>).</w:t>
            </w:r>
          </w:p>
          <w:p w14:paraId="5E383815" w14:textId="77777777" w:rsidR="001E0A25" w:rsidRPr="006D72C1" w:rsidRDefault="001E0A25" w:rsidP="006D72C1">
            <w:pPr>
              <w:ind w:left="702" w:hanging="540"/>
              <w:jc w:val="both"/>
              <w:rPr>
                <w:rFonts w:ascii="Book Antiqua" w:hAnsi="Book Antiqua" w:cs="Arial"/>
                <w:sz w:val="22"/>
                <w:szCs w:val="22"/>
              </w:rPr>
            </w:pPr>
          </w:p>
          <w:p w14:paraId="2DCC790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The bidder shall comply with the guidelines specified in the policy, including subsequent amendments/ modifications, if any.</w:t>
            </w:r>
          </w:p>
          <w:p w14:paraId="184C2E55"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t xml:space="preserve">     </w:t>
            </w:r>
          </w:p>
          <w:p w14:paraId="3D9A211C" w14:textId="77777777" w:rsidR="001E0A25" w:rsidRPr="006D72C1" w:rsidRDefault="001E0A25" w:rsidP="006D72C1">
            <w:pPr>
              <w:jc w:val="both"/>
              <w:rPr>
                <w:rFonts w:ascii="Book Antiqua" w:hAnsi="Book Antiqua" w:cs="Arial"/>
                <w:b/>
                <w:bCs/>
                <w:color w:val="333333"/>
                <w:sz w:val="22"/>
                <w:szCs w:val="22"/>
                <w:lang w:bidi="hi-IN"/>
              </w:rPr>
            </w:pPr>
            <w:r w:rsidRPr="006D72C1">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D72C1">
              <w:rPr>
                <w:rFonts w:ascii="Book Antiqua" w:hAnsi="Book Antiqua" w:cs="Arial"/>
                <w:b/>
                <w:bCs/>
                <w:i/>
                <w:iCs/>
                <w:color w:val="333333"/>
                <w:sz w:val="22"/>
                <w:szCs w:val="22"/>
                <w:lang w:bidi="hi-IN"/>
              </w:rPr>
              <w:t>whose HS codes are falling in Appendix-A of the DMI&amp;SP policy as revised from time to time</w:t>
            </w:r>
            <w:r w:rsidRPr="006D72C1">
              <w:rPr>
                <w:rFonts w:ascii="Book Antiqua" w:hAnsi="Book Antiqua" w:cs="Arial"/>
                <w:b/>
                <w:bCs/>
                <w:color w:val="333333"/>
                <w:sz w:val="22"/>
                <w:szCs w:val="22"/>
                <w:lang w:bidi="hi-IN"/>
              </w:rPr>
              <w:t xml:space="preserve">) included in the </w:t>
            </w:r>
            <w:proofErr w:type="spellStart"/>
            <w:r w:rsidRPr="006D72C1">
              <w:rPr>
                <w:rFonts w:ascii="Book Antiqua" w:hAnsi="Book Antiqua" w:cs="Arial"/>
                <w:b/>
                <w:bCs/>
                <w:color w:val="333333"/>
                <w:sz w:val="22"/>
                <w:szCs w:val="22"/>
                <w:lang w:bidi="hi-IN"/>
              </w:rPr>
              <w:t>BoQ</w:t>
            </w:r>
            <w:proofErr w:type="spellEnd"/>
            <w:r w:rsidRPr="006D72C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CF50BC8" w14:textId="77777777" w:rsidR="001E0A25" w:rsidRPr="006D72C1" w:rsidRDefault="001E0A25" w:rsidP="006D72C1">
            <w:pPr>
              <w:ind w:left="702" w:hanging="540"/>
              <w:jc w:val="both"/>
              <w:rPr>
                <w:rFonts w:ascii="Book Antiqua" w:hAnsi="Book Antiqua" w:cs="Arial"/>
                <w:b/>
                <w:bCs/>
                <w:color w:val="333333"/>
                <w:sz w:val="22"/>
                <w:szCs w:val="22"/>
                <w:lang w:bidi="hi-IN"/>
              </w:rPr>
            </w:pPr>
          </w:p>
          <w:p w14:paraId="3FD1E4F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Bidder’s failure to submit the ‘</w:t>
            </w:r>
            <w:r w:rsidRPr="006D72C1">
              <w:rPr>
                <w:rFonts w:ascii="Book Antiqua" w:hAnsi="Book Antiqua" w:cs="Arial"/>
                <w:b/>
                <w:bCs/>
                <w:sz w:val="22"/>
                <w:szCs w:val="22"/>
              </w:rPr>
              <w:t>Undertaking by the bidder regarding Compliance of DMI&amp;SP policy’</w:t>
            </w:r>
            <w:r w:rsidRPr="006D72C1">
              <w:rPr>
                <w:rFonts w:ascii="Book Antiqua" w:hAnsi="Book Antiqua" w:cs="Arial"/>
                <w:sz w:val="22"/>
                <w:szCs w:val="22"/>
              </w:rPr>
              <w:t xml:space="preserve"> along with the Bid or subsequently pursuant to ITB Sub-Clause 21.1 shall lead to outright rejection of the Bid.</w:t>
            </w:r>
          </w:p>
          <w:p w14:paraId="724A252E"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r>
          </w:p>
          <w:p w14:paraId="7A1FFFDF" w14:textId="69D10DE1"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 xml:space="preserve">Further, violation to minimum prescribed domestic value addition or misrepresentation of facts by the bidder in this regard shall be dealt in </w:t>
            </w:r>
            <w:r w:rsidRPr="006D72C1">
              <w:rPr>
                <w:rFonts w:ascii="Book Antiqua" w:hAnsi="Book Antiqua" w:cs="Arial"/>
                <w:sz w:val="22"/>
                <w:szCs w:val="22"/>
              </w:rPr>
              <w:lastRenderedPageBreak/>
              <w:t>line with provisions of the Integrity Pact signed between the bidder and POWERGRID.</w:t>
            </w:r>
          </w:p>
          <w:p w14:paraId="2ED90533" w14:textId="77777777" w:rsidR="001E0A25" w:rsidRPr="006D72C1" w:rsidRDefault="001E0A25" w:rsidP="006D72C1">
            <w:pPr>
              <w:ind w:left="1080"/>
              <w:jc w:val="both"/>
              <w:rPr>
                <w:rFonts w:ascii="Book Antiqua" w:hAnsi="Book Antiqua" w:cs="Arial"/>
                <w:sz w:val="22"/>
                <w:szCs w:val="22"/>
              </w:rPr>
            </w:pPr>
          </w:p>
          <w:p w14:paraId="3470E83C"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(y)</w:t>
            </w:r>
            <w:r w:rsidRPr="006D72C1">
              <w:rPr>
                <w:rFonts w:ascii="Book Antiqua" w:hAnsi="Book Antiqua" w:cs="Arial"/>
                <w:sz w:val="22"/>
                <w:szCs w:val="22"/>
              </w:rPr>
              <w:tab/>
            </w:r>
            <w:r w:rsidRPr="006D72C1">
              <w:rPr>
                <w:rFonts w:ascii="Book Antiqua" w:hAnsi="Book Antiqua" w:cs="Arial"/>
                <w:b/>
                <w:bCs/>
                <w:sz w:val="22"/>
                <w:szCs w:val="22"/>
              </w:rPr>
              <w:t>Attachment 24: Compliance to the process related to the e-RA Terms &amp; Conditions and the Business Rules governing the e-RA.</w:t>
            </w:r>
          </w:p>
          <w:p w14:paraId="6A8A1AFD" w14:textId="77777777" w:rsidR="00EC55D5" w:rsidRPr="006D72C1" w:rsidRDefault="00EC55D5" w:rsidP="006D72C1">
            <w:pPr>
              <w:ind w:left="702" w:hanging="702"/>
              <w:jc w:val="both"/>
              <w:rPr>
                <w:rFonts w:ascii="Book Antiqua" w:hAnsi="Book Antiqua" w:cs="Arial"/>
                <w:b/>
                <w:bCs/>
                <w:sz w:val="22"/>
                <w:szCs w:val="22"/>
              </w:rPr>
            </w:pPr>
          </w:p>
          <w:p w14:paraId="4F3A49E7"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(z)</w:t>
            </w:r>
            <w:r w:rsidRPr="006D72C1">
              <w:rPr>
                <w:rFonts w:ascii="Book Antiqua" w:hAnsi="Book Antiqua" w:cs="Arial"/>
                <w:b/>
                <w:bCs/>
                <w:sz w:val="22"/>
                <w:szCs w:val="22"/>
              </w:rPr>
              <w:t xml:space="preserve"> </w:t>
            </w:r>
            <w:r w:rsidRPr="006D72C1">
              <w:rPr>
                <w:rFonts w:ascii="Book Antiqua" w:hAnsi="Book Antiqua" w:cs="Arial"/>
                <w:b/>
                <w:bCs/>
                <w:sz w:val="22"/>
                <w:szCs w:val="22"/>
              </w:rPr>
              <w:tab/>
              <w:t>Attachment 25: Declaration by the Bidder regarding events encountered pursuant to ITB Clause 2.1</w:t>
            </w:r>
          </w:p>
          <w:p w14:paraId="0A3215A3" w14:textId="77777777" w:rsidR="00EC55D5" w:rsidRPr="006D72C1" w:rsidRDefault="00EC55D5" w:rsidP="006D72C1">
            <w:pPr>
              <w:ind w:left="702" w:hanging="540"/>
              <w:jc w:val="both"/>
              <w:rPr>
                <w:rFonts w:ascii="Book Antiqua" w:hAnsi="Book Antiqua" w:cs="Arial"/>
                <w:b/>
                <w:bCs/>
                <w:sz w:val="22"/>
                <w:szCs w:val="22"/>
              </w:rPr>
            </w:pPr>
          </w:p>
          <w:p w14:paraId="3E74C536" w14:textId="77777777" w:rsidR="00EC55D5" w:rsidRPr="006D72C1" w:rsidRDefault="00EC55D5" w:rsidP="006D72C1">
            <w:pPr>
              <w:pStyle w:val="Default"/>
              <w:ind w:left="522" w:hanging="522"/>
              <w:jc w:val="both"/>
              <w:rPr>
                <w:rFonts w:cs="Arial"/>
                <w:b/>
                <w:bCs/>
                <w:sz w:val="22"/>
                <w:szCs w:val="22"/>
              </w:rPr>
            </w:pPr>
            <w:r w:rsidRPr="006D72C1">
              <w:rPr>
                <w:rFonts w:cs="Arial"/>
                <w:sz w:val="22"/>
                <w:szCs w:val="22"/>
              </w:rPr>
              <w:t>(aa</w:t>
            </w:r>
            <w:r w:rsidRPr="006D72C1">
              <w:rPr>
                <w:rFonts w:cs="Arial"/>
                <w:b/>
                <w:bCs/>
                <w:sz w:val="22"/>
                <w:szCs w:val="22"/>
              </w:rPr>
              <w:t xml:space="preserve">) </w:t>
            </w:r>
            <w:r w:rsidRPr="006D72C1">
              <w:rPr>
                <w:rFonts w:cs="Arial"/>
                <w:b/>
                <w:bCs/>
                <w:sz w:val="22"/>
                <w:szCs w:val="22"/>
              </w:rPr>
              <w:tab/>
              <w:t xml:space="preserve">Attachment 26: Certification by the Bidder as per DoE Order in line with ITB Clause 2.1 </w:t>
            </w:r>
            <w:r w:rsidRPr="006D72C1">
              <w:rPr>
                <w:rFonts w:cs="Arial"/>
                <w:b/>
                <w:bCs/>
                <w:i/>
                <w:iCs/>
                <w:sz w:val="22"/>
                <w:szCs w:val="22"/>
                <w:lang w:val="en-IN"/>
              </w:rPr>
              <w:t>(In case of a Joint Venture bid, the declaration shall be given by all partners of the Joint Venture)</w:t>
            </w:r>
          </w:p>
          <w:p w14:paraId="20BE8EE6" w14:textId="77777777" w:rsidR="00EC55D5" w:rsidRPr="006D72C1" w:rsidRDefault="00EC55D5" w:rsidP="006D72C1">
            <w:pPr>
              <w:pStyle w:val="Default"/>
              <w:ind w:left="522" w:hanging="522"/>
              <w:jc w:val="both"/>
              <w:rPr>
                <w:rFonts w:eastAsia="Calibri" w:cs="Arial"/>
                <w:b/>
                <w:bCs/>
                <w:i/>
                <w:iCs/>
                <w:sz w:val="22"/>
                <w:szCs w:val="22"/>
                <w:lang w:val="en-IN"/>
              </w:rPr>
            </w:pPr>
          </w:p>
          <w:p w14:paraId="497CBEB5" w14:textId="731E3D23" w:rsidR="00EC55D5" w:rsidRPr="006D72C1" w:rsidRDefault="00EC55D5" w:rsidP="006D72C1">
            <w:pPr>
              <w:pStyle w:val="Default"/>
              <w:ind w:left="522" w:hanging="522"/>
              <w:jc w:val="both"/>
              <w:rPr>
                <w:rFonts w:cs="Arial"/>
                <w:b/>
                <w:bCs/>
                <w:sz w:val="22"/>
                <w:szCs w:val="22"/>
                <w:lang w:eastAsia="en-IN"/>
              </w:rPr>
            </w:pPr>
            <w:r w:rsidRPr="006D72C1">
              <w:rPr>
                <w:rFonts w:cs="Arial"/>
                <w:sz w:val="22"/>
                <w:szCs w:val="22"/>
                <w:lang w:eastAsia="en-IN"/>
              </w:rPr>
              <w:t>(ab)</w:t>
            </w:r>
            <w:r w:rsidRPr="006D72C1">
              <w:rPr>
                <w:rFonts w:cs="Arial"/>
                <w:b/>
                <w:bCs/>
                <w:sz w:val="22"/>
                <w:szCs w:val="22"/>
                <w:lang w:eastAsia="en-IN"/>
              </w:rPr>
              <w:tab/>
              <w:t>Attachment 27: Bid Securing Declaration to be submitted by the Bidder.</w:t>
            </w:r>
          </w:p>
          <w:p w14:paraId="51AD0596" w14:textId="77777777" w:rsidR="00EC55D5" w:rsidRPr="006D72C1" w:rsidRDefault="00EC55D5" w:rsidP="006D72C1">
            <w:pPr>
              <w:pStyle w:val="Default"/>
              <w:ind w:left="522" w:hanging="522"/>
              <w:jc w:val="both"/>
              <w:rPr>
                <w:rFonts w:cs="Arial"/>
                <w:b/>
                <w:bCs/>
                <w:sz w:val="22"/>
                <w:szCs w:val="22"/>
                <w:lang w:eastAsia="en-IN"/>
              </w:rPr>
            </w:pPr>
          </w:p>
          <w:p w14:paraId="75BC318B" w14:textId="6C5EC0F6" w:rsidR="00EC55D5" w:rsidRDefault="00EC55D5" w:rsidP="006D72C1">
            <w:pPr>
              <w:pStyle w:val="Default"/>
              <w:ind w:left="522" w:hanging="522"/>
              <w:jc w:val="both"/>
              <w:rPr>
                <w:rFonts w:cs="Arial"/>
                <w:b/>
                <w:bCs/>
                <w:sz w:val="22"/>
                <w:szCs w:val="22"/>
              </w:rPr>
            </w:pPr>
            <w:r w:rsidRPr="006D72C1">
              <w:rPr>
                <w:rFonts w:cs="Arial"/>
                <w:sz w:val="22"/>
                <w:szCs w:val="22"/>
              </w:rPr>
              <w:t>(ac)</w:t>
            </w:r>
            <w:r w:rsidRPr="006D72C1">
              <w:rPr>
                <w:rFonts w:cs="Arial"/>
                <w:b/>
                <w:bCs/>
                <w:sz w:val="22"/>
                <w:szCs w:val="22"/>
              </w:rPr>
              <w:tab/>
              <w:t>Attachment-28: Undertaking regarding submission of original/Hard copy part of the bid.</w:t>
            </w:r>
          </w:p>
          <w:p w14:paraId="0A1D86CB" w14:textId="29C8E31A" w:rsidR="00735E8B" w:rsidRDefault="00735E8B" w:rsidP="006D72C1">
            <w:pPr>
              <w:pStyle w:val="Default"/>
              <w:ind w:left="522" w:hanging="522"/>
              <w:jc w:val="both"/>
              <w:rPr>
                <w:rFonts w:cs="Arial"/>
                <w:b/>
                <w:bCs/>
                <w:sz w:val="22"/>
                <w:szCs w:val="22"/>
              </w:rPr>
            </w:pPr>
          </w:p>
          <w:p w14:paraId="1C7440EC" w14:textId="41AE92D3" w:rsidR="00735E8B" w:rsidRDefault="00735E8B" w:rsidP="00735E8B">
            <w:pPr>
              <w:pStyle w:val="Default"/>
              <w:ind w:left="522" w:hanging="522"/>
              <w:jc w:val="both"/>
              <w:rPr>
                <w:rFonts w:cs="Arial"/>
                <w:b/>
                <w:bCs/>
                <w:sz w:val="22"/>
                <w:szCs w:val="22"/>
              </w:rPr>
            </w:pPr>
            <w:r w:rsidRPr="006D72C1">
              <w:rPr>
                <w:rFonts w:cs="Arial"/>
                <w:sz w:val="22"/>
                <w:szCs w:val="22"/>
              </w:rPr>
              <w:t>(a</w:t>
            </w:r>
            <w:r>
              <w:rPr>
                <w:rFonts w:cs="Arial"/>
                <w:sz w:val="22"/>
                <w:szCs w:val="22"/>
              </w:rPr>
              <w:t>d</w:t>
            </w:r>
            <w:r w:rsidRPr="006D72C1">
              <w:rPr>
                <w:rFonts w:cs="Arial"/>
                <w:sz w:val="22"/>
                <w:szCs w:val="22"/>
              </w:rPr>
              <w:t>)</w:t>
            </w:r>
            <w:r w:rsidRPr="006D72C1">
              <w:rPr>
                <w:rFonts w:cs="Arial"/>
                <w:b/>
                <w:bCs/>
                <w:sz w:val="22"/>
                <w:szCs w:val="22"/>
              </w:rPr>
              <w:tab/>
              <w:t>Attachment-2</w:t>
            </w:r>
            <w:r>
              <w:rPr>
                <w:rFonts w:cs="Arial"/>
                <w:b/>
                <w:bCs/>
                <w:sz w:val="22"/>
                <w:szCs w:val="22"/>
              </w:rPr>
              <w:t>9</w:t>
            </w:r>
            <w:r w:rsidRPr="006D72C1">
              <w:rPr>
                <w:rFonts w:cs="Arial"/>
                <w:b/>
                <w:bCs/>
                <w:sz w:val="22"/>
                <w:szCs w:val="22"/>
              </w:rPr>
              <w:t xml:space="preserve">: </w:t>
            </w:r>
            <w:r w:rsidRPr="00735E8B">
              <w:rPr>
                <w:rFonts w:cs="Arial"/>
                <w:b/>
                <w:bCs/>
                <w:sz w:val="22"/>
                <w:szCs w:val="22"/>
              </w:rPr>
              <w:t>Declaration by the bidder for ‘Code of Integrity for Public procurement’</w:t>
            </w:r>
            <w:r w:rsidRPr="006D72C1">
              <w:rPr>
                <w:rFonts w:cs="Arial"/>
                <w:b/>
                <w:bCs/>
                <w:sz w:val="22"/>
                <w:szCs w:val="22"/>
              </w:rPr>
              <w:t>.</w:t>
            </w:r>
          </w:p>
          <w:p w14:paraId="1ABD2F9E" w14:textId="77777777" w:rsidR="00735E8B" w:rsidRPr="006D72C1" w:rsidRDefault="00735E8B" w:rsidP="006D72C1">
            <w:pPr>
              <w:pStyle w:val="Default"/>
              <w:ind w:left="522" w:hanging="522"/>
              <w:jc w:val="both"/>
              <w:rPr>
                <w:rFonts w:cs="Arial"/>
                <w:b/>
                <w:bCs/>
                <w:sz w:val="22"/>
                <w:szCs w:val="22"/>
              </w:rPr>
            </w:pPr>
          </w:p>
          <w:p w14:paraId="74FF56EA" w14:textId="77777777" w:rsidR="00735E8B" w:rsidRP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The bidder shall furnish in its bid the declaration about abiding by a ‘Code of Integrity for Public Procurement’ in accordance with ITB Clause 36.</w:t>
            </w:r>
          </w:p>
          <w:p w14:paraId="02B64938" w14:textId="77777777" w:rsidR="00735E8B" w:rsidRPr="00735E8B" w:rsidRDefault="00735E8B" w:rsidP="00735E8B">
            <w:pPr>
              <w:ind w:left="523"/>
              <w:jc w:val="both"/>
              <w:rPr>
                <w:rFonts w:ascii="Book Antiqua" w:hAnsi="Book Antiqua" w:cs="Arial"/>
                <w:b/>
                <w:bCs/>
                <w:sz w:val="22"/>
                <w:szCs w:val="22"/>
              </w:rPr>
            </w:pPr>
          </w:p>
          <w:p w14:paraId="2623A6B6" w14:textId="796BB117" w:rsid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Bidder’s failure to submit the ‘</w:t>
            </w:r>
            <w:r w:rsidRPr="00735E8B">
              <w:rPr>
                <w:rFonts w:ascii="Book Antiqua" w:hAnsi="Book Antiqua" w:cs="Arial"/>
                <w:b/>
                <w:bCs/>
                <w:sz w:val="22"/>
                <w:szCs w:val="22"/>
              </w:rPr>
              <w:t xml:space="preserve">Declaration for Code of Integrity for Public procurement’ </w:t>
            </w:r>
            <w:r w:rsidRPr="00735E8B">
              <w:rPr>
                <w:rFonts w:ascii="Book Antiqua" w:hAnsi="Book Antiqua" w:cs="Arial"/>
                <w:sz w:val="22"/>
                <w:szCs w:val="22"/>
              </w:rPr>
              <w:t>along with the Bid or subsequently pursuant to ITB Sub-Clause 21.1 shall lead to outright rejection of the Bid.</w:t>
            </w:r>
          </w:p>
          <w:p w14:paraId="45B31499" w14:textId="0D46CD0A" w:rsidR="00F71E99" w:rsidRPr="00F71E99" w:rsidRDefault="00F71E99" w:rsidP="00F71E99">
            <w:pPr>
              <w:pStyle w:val="Default"/>
              <w:ind w:left="522" w:hanging="522"/>
              <w:jc w:val="both"/>
              <w:rPr>
                <w:rFonts w:cs="Arial"/>
                <w:sz w:val="22"/>
                <w:szCs w:val="22"/>
              </w:rPr>
            </w:pPr>
            <w:r w:rsidRPr="00F71E99">
              <w:rPr>
                <w:rFonts w:cs="Arial"/>
                <w:sz w:val="22"/>
                <w:szCs w:val="22"/>
              </w:rPr>
              <w:t>(ae)</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022A085A" w14:textId="77777777" w:rsidR="00F71E99" w:rsidRPr="00F71E99" w:rsidRDefault="00F71E99" w:rsidP="00F71E99">
            <w:pPr>
              <w:ind w:left="523"/>
              <w:jc w:val="both"/>
              <w:rPr>
                <w:rFonts w:ascii="Book Antiqua" w:hAnsi="Book Antiqua" w:cs="Arial"/>
                <w:sz w:val="22"/>
                <w:szCs w:val="22"/>
              </w:rPr>
            </w:pPr>
          </w:p>
          <w:p w14:paraId="099407E2" w14:textId="53B63CB4" w:rsidR="001E0A25" w:rsidRPr="00725CD6" w:rsidRDefault="00F71E99" w:rsidP="00725CD6">
            <w:pPr>
              <w:ind w:left="523"/>
              <w:jc w:val="both"/>
              <w:rPr>
                <w:rFonts w:ascii="Book Antiqua" w:hAnsi="Book Antiqua" w:cs="Arial"/>
                <w:sz w:val="22"/>
                <w:szCs w:val="22"/>
              </w:rPr>
            </w:pPr>
            <w:r w:rsidRPr="00F71E99">
              <w:rPr>
                <w:rFonts w:ascii="Book Antiqua" w:hAnsi="Book Antiqua" w:cs="Arial"/>
                <w:sz w:val="22"/>
                <w:szCs w:val="22"/>
              </w:rPr>
              <w:t>The ‘Supplier Code of Conduct’ is attached as Appendix-III to the Special Conditions of Contract.</w:t>
            </w:r>
          </w:p>
        </w:tc>
      </w:tr>
      <w:tr w:rsidR="00EC55D5" w:rsidRPr="006D72C1" w14:paraId="6833F712" w14:textId="77777777" w:rsidTr="005C0CCF">
        <w:trPr>
          <w:trHeight w:val="611"/>
        </w:trPr>
        <w:tc>
          <w:tcPr>
            <w:tcW w:w="1080" w:type="dxa"/>
            <w:tcBorders>
              <w:right w:val="single" w:sz="4" w:space="0" w:color="auto"/>
            </w:tcBorders>
          </w:tcPr>
          <w:p w14:paraId="4254968E"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6D72C1" w:rsidRDefault="00EC55D5" w:rsidP="006D72C1">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EC55D5" w:rsidRPr="006D72C1" w:rsidRDefault="00EC55D5" w:rsidP="006D72C1">
            <w:pPr>
              <w:keepNext/>
              <w:keepLines/>
              <w:jc w:val="both"/>
              <w:rPr>
                <w:rFonts w:ascii="Book Antiqua" w:hAnsi="Book Antiqua" w:cs="Arial"/>
                <w:b/>
                <w:bCs/>
                <w:sz w:val="22"/>
                <w:szCs w:val="22"/>
                <w:u w:val="single"/>
              </w:rPr>
            </w:pPr>
          </w:p>
        </w:tc>
      </w:tr>
      <w:tr w:rsidR="00121886" w:rsidRPr="006D72C1" w14:paraId="64AAFF1F" w14:textId="77777777" w:rsidTr="005C0CCF">
        <w:trPr>
          <w:trHeight w:val="611"/>
        </w:trPr>
        <w:tc>
          <w:tcPr>
            <w:tcW w:w="1080" w:type="dxa"/>
            <w:tcBorders>
              <w:right w:val="single" w:sz="4" w:space="0" w:color="auto"/>
            </w:tcBorders>
          </w:tcPr>
          <w:p w14:paraId="0BBEC8F4" w14:textId="77777777" w:rsidR="00121886" w:rsidRPr="006D72C1" w:rsidRDefault="001218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2FF69C" w14:textId="09386EB5" w:rsidR="00121886" w:rsidRPr="006D72C1" w:rsidRDefault="00121886" w:rsidP="006D72C1">
            <w:pPr>
              <w:rPr>
                <w:rFonts w:ascii="Book Antiqua" w:hAnsi="Book Antiqua" w:cs="Arial"/>
                <w:sz w:val="22"/>
                <w:szCs w:val="22"/>
              </w:rPr>
            </w:pPr>
            <w:r>
              <w:rPr>
                <w:rFonts w:ascii="Book Antiqua" w:hAnsi="Book Antiqua" w:cs="Arial"/>
                <w:sz w:val="22"/>
                <w:szCs w:val="22"/>
              </w:rPr>
              <w:t>ITB 11.4(l)</w:t>
            </w:r>
          </w:p>
        </w:tc>
        <w:tc>
          <w:tcPr>
            <w:tcW w:w="7200" w:type="dxa"/>
            <w:tcBorders>
              <w:left w:val="single" w:sz="4" w:space="0" w:color="auto"/>
            </w:tcBorders>
          </w:tcPr>
          <w:p w14:paraId="269C9BF3" w14:textId="77777777" w:rsidR="00121886" w:rsidRDefault="009A15E5" w:rsidP="006D72C1">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18147A78" w14:textId="71FD89CE" w:rsidR="00183063" w:rsidRPr="006D72C1" w:rsidRDefault="00183063" w:rsidP="006D72C1">
            <w:pPr>
              <w:ind w:left="-18" w:firstLine="18"/>
              <w:jc w:val="both"/>
              <w:rPr>
                <w:rFonts w:ascii="Book Antiqua" w:hAnsi="Book Antiqua" w:cs="Arial"/>
                <w:b/>
                <w:bCs/>
                <w:sz w:val="22"/>
                <w:szCs w:val="22"/>
              </w:rPr>
            </w:pPr>
          </w:p>
        </w:tc>
      </w:tr>
      <w:tr w:rsidR="00EC55D5" w:rsidRPr="006D72C1" w14:paraId="1590F159" w14:textId="77777777" w:rsidTr="00265864">
        <w:trPr>
          <w:trHeight w:val="1115"/>
        </w:trPr>
        <w:tc>
          <w:tcPr>
            <w:tcW w:w="1080" w:type="dxa"/>
            <w:tcBorders>
              <w:right w:val="single" w:sz="4" w:space="0" w:color="auto"/>
            </w:tcBorders>
          </w:tcPr>
          <w:p w14:paraId="6B31D45C"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13.1</w:t>
            </w:r>
          </w:p>
        </w:tc>
        <w:tc>
          <w:tcPr>
            <w:tcW w:w="7200" w:type="dxa"/>
            <w:tcBorders>
              <w:left w:val="single" w:sz="4" w:space="0" w:color="auto"/>
            </w:tcBorders>
          </w:tcPr>
          <w:p w14:paraId="51B5A34B" w14:textId="77777777" w:rsidR="00EC55D5" w:rsidRPr="006D72C1" w:rsidRDefault="00EC55D5" w:rsidP="006D72C1">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EC55D5" w:rsidRPr="006D72C1" w:rsidRDefault="00EC55D5" w:rsidP="006D72C1">
            <w:pPr>
              <w:jc w:val="both"/>
              <w:rPr>
                <w:rFonts w:ascii="Book Antiqua" w:hAnsi="Book Antiqua" w:cs="Arial"/>
                <w:bCs/>
                <w:sz w:val="22"/>
                <w:szCs w:val="22"/>
              </w:rPr>
            </w:pPr>
          </w:p>
          <w:p w14:paraId="6479304D" w14:textId="187AD9EC" w:rsidR="00EC55D5" w:rsidRPr="006D72C1" w:rsidRDefault="00EC55D5" w:rsidP="006D72C1">
            <w:pPr>
              <w:pStyle w:val="BodyText"/>
              <w:ind w:firstLine="1"/>
              <w:rPr>
                <w:bCs/>
                <w:sz w:val="22"/>
              </w:rPr>
            </w:pPr>
            <w:r w:rsidRPr="006D72C1">
              <w:rPr>
                <w:bCs/>
                <w:sz w:val="22"/>
              </w:rPr>
              <w:t xml:space="preserve">Bid Security shall not be applicable in this Package. All the Bidders shall submit as part of their bid, a Bid Securing Declaration in Attachment-27 of the Bid Forms. </w:t>
            </w:r>
          </w:p>
          <w:p w14:paraId="76402323" w14:textId="4B420DB6" w:rsidR="00EC55D5" w:rsidRPr="006D72C1" w:rsidRDefault="00EC55D5" w:rsidP="006D72C1">
            <w:pPr>
              <w:jc w:val="both"/>
              <w:rPr>
                <w:rFonts w:ascii="Book Antiqua" w:hAnsi="Book Antiqua" w:cs="Arial"/>
                <w:sz w:val="22"/>
                <w:szCs w:val="22"/>
                <w:lang w:val="en-GB"/>
              </w:rPr>
            </w:pPr>
          </w:p>
        </w:tc>
      </w:tr>
      <w:tr w:rsidR="00EC55D5" w:rsidRPr="006D72C1" w14:paraId="470FBC0C" w14:textId="77777777" w:rsidTr="00EC55D5">
        <w:trPr>
          <w:trHeight w:val="452"/>
        </w:trPr>
        <w:tc>
          <w:tcPr>
            <w:tcW w:w="1080" w:type="dxa"/>
            <w:tcBorders>
              <w:right w:val="single" w:sz="4" w:space="0" w:color="auto"/>
            </w:tcBorders>
          </w:tcPr>
          <w:p w14:paraId="0477F078"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6D72C1" w:rsidRDefault="00EC55D5" w:rsidP="006D72C1">
            <w:pPr>
              <w:rPr>
                <w:rFonts w:ascii="Book Antiqua" w:hAnsi="Book Antiqua"/>
                <w:sz w:val="22"/>
                <w:szCs w:val="22"/>
              </w:rPr>
            </w:pPr>
            <w:r w:rsidRPr="006D72C1">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6D72C1" w:rsidRDefault="00EC55D5" w:rsidP="006D72C1">
            <w:pPr>
              <w:jc w:val="both"/>
              <w:rPr>
                <w:rFonts w:ascii="Book Antiqua" w:hAnsi="Book Antiqua"/>
                <w:b/>
                <w:bCs/>
                <w:sz w:val="22"/>
                <w:szCs w:val="22"/>
              </w:rPr>
            </w:pPr>
            <w:r w:rsidRPr="006D72C1">
              <w:rPr>
                <w:rFonts w:ascii="Book Antiqua" w:hAnsi="Book Antiqua" w:cs="Arial"/>
                <w:sz w:val="22"/>
                <w:szCs w:val="22"/>
              </w:rPr>
              <w:t>Deleted</w:t>
            </w:r>
          </w:p>
        </w:tc>
      </w:tr>
      <w:tr w:rsidR="00341F88" w:rsidRPr="006D72C1" w14:paraId="7816B5BA" w14:textId="77777777" w:rsidTr="00EC55D5">
        <w:trPr>
          <w:trHeight w:val="588"/>
        </w:trPr>
        <w:tc>
          <w:tcPr>
            <w:tcW w:w="1080" w:type="dxa"/>
            <w:tcBorders>
              <w:right w:val="single" w:sz="4" w:space="0" w:color="auto"/>
            </w:tcBorders>
          </w:tcPr>
          <w:p w14:paraId="41F77C3F"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6D72C1" w:rsidRDefault="00341F88" w:rsidP="006D72C1">
            <w:pPr>
              <w:rPr>
                <w:rFonts w:ascii="Book Antiqua" w:hAnsi="Book Antiqua" w:cs="Arial"/>
                <w:sz w:val="22"/>
                <w:szCs w:val="22"/>
              </w:rPr>
            </w:pPr>
            <w:r w:rsidRPr="006D72C1">
              <w:rPr>
                <w:rFonts w:ascii="Book Antiqua" w:hAnsi="Book Antiqua"/>
                <w:sz w:val="22"/>
                <w:szCs w:val="22"/>
              </w:rPr>
              <w:t>ITB 13.3</w:t>
            </w:r>
          </w:p>
        </w:tc>
        <w:tc>
          <w:tcPr>
            <w:tcW w:w="7200" w:type="dxa"/>
            <w:tcBorders>
              <w:left w:val="single" w:sz="4" w:space="0" w:color="auto"/>
            </w:tcBorders>
          </w:tcPr>
          <w:p w14:paraId="024A64B2"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the clause 13.3 with the following:</w:t>
            </w:r>
          </w:p>
          <w:p w14:paraId="7B05B4D0" w14:textId="77777777" w:rsidR="00341F88" w:rsidRPr="006D72C1" w:rsidRDefault="00341F88" w:rsidP="006D72C1">
            <w:pPr>
              <w:jc w:val="both"/>
              <w:rPr>
                <w:rFonts w:ascii="Book Antiqua" w:hAnsi="Book Antiqua"/>
                <w:b/>
                <w:bCs/>
                <w:sz w:val="22"/>
                <w:szCs w:val="22"/>
              </w:rPr>
            </w:pPr>
          </w:p>
          <w:p w14:paraId="19107F9E" w14:textId="77777777" w:rsidR="00341F88" w:rsidRDefault="00341F88" w:rsidP="006D72C1">
            <w:pPr>
              <w:keepNext/>
              <w:keepLines/>
              <w:jc w:val="both"/>
              <w:rPr>
                <w:rFonts w:ascii="Book Antiqua" w:hAnsi="Book Antiqua"/>
                <w:sz w:val="22"/>
                <w:szCs w:val="22"/>
              </w:rPr>
            </w:pPr>
            <w:r w:rsidRPr="006D72C1">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D72C1">
              <w:rPr>
                <w:rFonts w:ascii="Book Antiqua" w:hAnsi="Book Antiqua"/>
                <w:sz w:val="22"/>
                <w:szCs w:val="22"/>
              </w:rPr>
              <w:t xml:space="preserve"> of a joint venture must be in the name of all the partners in the joint venture submitting the bid.</w:t>
            </w:r>
          </w:p>
          <w:p w14:paraId="480B6461" w14:textId="3C1F5519" w:rsidR="00C47914" w:rsidRPr="006D72C1" w:rsidRDefault="00C47914" w:rsidP="006D72C1">
            <w:pPr>
              <w:keepNext/>
              <w:keepLines/>
              <w:jc w:val="both"/>
              <w:rPr>
                <w:rFonts w:ascii="Book Antiqua" w:hAnsi="Book Antiqua" w:cs="Arial"/>
                <w:b/>
                <w:bCs/>
                <w:sz w:val="22"/>
                <w:szCs w:val="22"/>
                <w:u w:val="single"/>
              </w:rPr>
            </w:pPr>
          </w:p>
        </w:tc>
      </w:tr>
      <w:tr w:rsidR="00341F88" w:rsidRPr="006D72C1" w14:paraId="54D69327" w14:textId="77777777" w:rsidTr="00352C32">
        <w:trPr>
          <w:trHeight w:val="683"/>
        </w:trPr>
        <w:tc>
          <w:tcPr>
            <w:tcW w:w="1080" w:type="dxa"/>
            <w:tcBorders>
              <w:right w:val="single" w:sz="4" w:space="0" w:color="auto"/>
            </w:tcBorders>
          </w:tcPr>
          <w:p w14:paraId="327024A1"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6D72C1" w:rsidRDefault="00341F88" w:rsidP="006D72C1">
            <w:pPr>
              <w:rPr>
                <w:rFonts w:ascii="Book Antiqua" w:hAnsi="Book Antiqua" w:cs="Arial"/>
                <w:sz w:val="22"/>
                <w:szCs w:val="22"/>
              </w:rPr>
            </w:pPr>
            <w:r w:rsidRPr="006D72C1">
              <w:rPr>
                <w:rFonts w:ascii="Book Antiqua" w:hAnsi="Book Antiqua"/>
                <w:sz w:val="22"/>
                <w:szCs w:val="22"/>
              </w:rPr>
              <w:t>ITB 13.4 and 13.5</w:t>
            </w:r>
          </w:p>
        </w:tc>
        <w:tc>
          <w:tcPr>
            <w:tcW w:w="7200" w:type="dxa"/>
            <w:tcBorders>
              <w:left w:val="single" w:sz="4" w:space="0" w:color="auto"/>
            </w:tcBorders>
          </w:tcPr>
          <w:p w14:paraId="353BDE94" w14:textId="7CD32A6C"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41F88" w:rsidRPr="006D72C1" w14:paraId="28886E10" w14:textId="77777777" w:rsidTr="00265864">
        <w:trPr>
          <w:trHeight w:val="1115"/>
        </w:trPr>
        <w:tc>
          <w:tcPr>
            <w:tcW w:w="1080" w:type="dxa"/>
            <w:tcBorders>
              <w:right w:val="single" w:sz="4" w:space="0" w:color="auto"/>
            </w:tcBorders>
          </w:tcPr>
          <w:p w14:paraId="46D832A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13.6</w:t>
            </w:r>
          </w:p>
        </w:tc>
        <w:tc>
          <w:tcPr>
            <w:tcW w:w="7200" w:type="dxa"/>
            <w:tcBorders>
              <w:left w:val="single" w:sz="4" w:space="0" w:color="auto"/>
            </w:tcBorders>
          </w:tcPr>
          <w:p w14:paraId="0682B2D2"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13.6 with the following</w:t>
            </w:r>
            <w:r w:rsidRPr="006D72C1">
              <w:rPr>
                <w:rFonts w:ascii="Book Antiqua" w:hAnsi="Book Antiqua" w:cs="Arial"/>
                <w:b/>
                <w:bCs/>
                <w:sz w:val="22"/>
                <w:szCs w:val="22"/>
              </w:rPr>
              <w:t>:</w:t>
            </w:r>
          </w:p>
          <w:p w14:paraId="5F12C74D" w14:textId="77777777" w:rsidR="00341F88" w:rsidRPr="006D72C1" w:rsidRDefault="00341F88" w:rsidP="006D72C1">
            <w:pPr>
              <w:keepNext/>
              <w:keepLines/>
              <w:jc w:val="both"/>
              <w:rPr>
                <w:rFonts w:ascii="Book Antiqua" w:hAnsi="Book Antiqua" w:cs="Arial"/>
                <w:b/>
                <w:bCs/>
                <w:sz w:val="22"/>
                <w:szCs w:val="22"/>
              </w:rPr>
            </w:pPr>
          </w:p>
          <w:p w14:paraId="6E74CAD5" w14:textId="46C6A1D4" w:rsidR="00341F88" w:rsidRDefault="00341F88" w:rsidP="006D72C1">
            <w:pPr>
              <w:jc w:val="both"/>
              <w:rPr>
                <w:rFonts w:ascii="Book Antiqua" w:hAnsi="Book Antiqua"/>
                <w:b/>
                <w:bCs/>
                <w:sz w:val="22"/>
                <w:szCs w:val="22"/>
              </w:rPr>
            </w:pPr>
            <w:r w:rsidRPr="006D72C1">
              <w:rPr>
                <w:rFonts w:ascii="Book Antiqua" w:hAnsi="Book Antiqua"/>
                <w:b/>
                <w:bCs/>
                <w:sz w:val="22"/>
                <w:szCs w:val="22"/>
              </w:rPr>
              <w:t xml:space="preserve">In case of </w:t>
            </w:r>
            <w:proofErr w:type="spellStart"/>
            <w:r w:rsidRPr="006D72C1">
              <w:rPr>
                <w:rFonts w:ascii="Book Antiqua" w:hAnsi="Book Antiqua"/>
                <w:b/>
                <w:bCs/>
                <w:sz w:val="22"/>
                <w:szCs w:val="22"/>
              </w:rPr>
              <w:t>dishonouring</w:t>
            </w:r>
            <w:proofErr w:type="spellEnd"/>
            <w:r w:rsidRPr="006D72C1">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920C80" w:rsidRPr="006D72C1" w:rsidRDefault="00920C80" w:rsidP="006D72C1">
            <w:pPr>
              <w:jc w:val="both"/>
              <w:rPr>
                <w:rFonts w:ascii="Book Antiqua" w:hAnsi="Book Antiqua"/>
                <w:b/>
                <w:bCs/>
                <w:sz w:val="22"/>
                <w:szCs w:val="22"/>
              </w:rPr>
            </w:pPr>
          </w:p>
          <w:p w14:paraId="119642DF" w14:textId="6DA8C93F"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7F3D7A48"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C90114B" w14:textId="14F79296"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DF4517F" w14:textId="20F38972"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39EC93E2"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0E75A84" w14:textId="3F7FF5D1"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(d) If, as per the requirement of Qualification Requirements the Bidder is required to submit a Deed of Joint Undertaking and he fails to submit the same, duly attested by Notary Public of the </w:t>
            </w:r>
            <w:r w:rsidRPr="006D72C1">
              <w:rPr>
                <w:rFonts w:ascii="Book Antiqua" w:eastAsia="Calibri" w:hAnsi="Book Antiqua"/>
                <w:b/>
                <w:bCs/>
                <w:color w:val="000000"/>
                <w:sz w:val="22"/>
                <w:szCs w:val="22"/>
                <w:lang w:bidi="hi-IN"/>
              </w:rPr>
              <w:lastRenderedPageBreak/>
              <w:t>place(s) of the respective executant(s) or registered with the Indian Embassy/High Commission in that Country, within ten days from the date of intimation of post – bid discussion; or</w:t>
            </w:r>
          </w:p>
          <w:p w14:paraId="2B063B3A"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6884A94" w14:textId="77777777" w:rsidR="00341F88" w:rsidRPr="006D72C1" w:rsidRDefault="00341F88" w:rsidP="006D72C1">
            <w:pPr>
              <w:ind w:left="434" w:hanging="434"/>
              <w:jc w:val="both"/>
              <w:rPr>
                <w:rFonts w:ascii="Book Antiqua" w:hAnsi="Book Antiqua"/>
                <w:b/>
                <w:bCs/>
                <w:sz w:val="22"/>
                <w:szCs w:val="22"/>
              </w:rPr>
            </w:pPr>
            <w:r w:rsidRPr="006D72C1">
              <w:rPr>
                <w:rFonts w:ascii="Book Antiqua" w:eastAsia="Calibri" w:hAnsi="Book Antiqua"/>
                <w:b/>
                <w:bCs/>
                <w:color w:val="000000"/>
                <w:sz w:val="22"/>
                <w:szCs w:val="22"/>
                <w:lang w:bidi="hi-IN"/>
              </w:rPr>
              <w:t>(e) in the case of a successful Bidder, if the Bidder fails within the specified time limit</w:t>
            </w:r>
            <w:r w:rsidRPr="006D72C1">
              <w:rPr>
                <w:rFonts w:ascii="Book Antiqua" w:hAnsi="Book Antiqua"/>
                <w:b/>
                <w:bCs/>
                <w:sz w:val="22"/>
                <w:szCs w:val="22"/>
              </w:rPr>
              <w:t xml:space="preserve"> </w:t>
            </w:r>
          </w:p>
          <w:p w14:paraId="25A1D454" w14:textId="77777777" w:rsidR="00341F88" w:rsidRPr="006D72C1" w:rsidRDefault="00341F88" w:rsidP="006D72C1">
            <w:pPr>
              <w:ind w:left="974" w:hanging="540"/>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w:t>
            </w:r>
            <w:proofErr w:type="spellStart"/>
            <w:r w:rsidRPr="006D72C1">
              <w:rPr>
                <w:rFonts w:ascii="Book Antiqua" w:eastAsia="Calibri" w:hAnsi="Book Antiqua"/>
                <w:b/>
                <w:bCs/>
                <w:color w:val="000000"/>
                <w:sz w:val="22"/>
                <w:szCs w:val="22"/>
                <w:lang w:bidi="hi-IN"/>
              </w:rPr>
              <w:t>i</w:t>
            </w:r>
            <w:proofErr w:type="spellEnd"/>
            <w:r w:rsidRPr="006D72C1">
              <w:rPr>
                <w:rFonts w:ascii="Book Antiqua" w:eastAsia="Calibri" w:hAnsi="Book Antiqua"/>
                <w:b/>
                <w:bCs/>
                <w:color w:val="000000"/>
                <w:sz w:val="22"/>
                <w:szCs w:val="22"/>
                <w:lang w:bidi="hi-IN"/>
              </w:rPr>
              <w:t>) to sign the Contract Agreement, in accordance with ITB Clause 34, or</w:t>
            </w:r>
          </w:p>
          <w:p w14:paraId="4C5B55B5" w14:textId="77777777" w:rsidR="00341F88" w:rsidRPr="006D72C1" w:rsidRDefault="00341F88" w:rsidP="006D72C1">
            <w:pPr>
              <w:ind w:left="974" w:hanging="540"/>
              <w:jc w:val="both"/>
              <w:rPr>
                <w:rFonts w:ascii="Book Antiqua" w:eastAsia="Calibri" w:hAnsi="Book Antiqua"/>
                <w:color w:val="000000"/>
                <w:sz w:val="22"/>
                <w:szCs w:val="22"/>
                <w:lang w:bidi="hi-IN"/>
              </w:rPr>
            </w:pPr>
            <w:r w:rsidRPr="006D72C1">
              <w:rPr>
                <w:rFonts w:ascii="Book Antiqua" w:eastAsia="Calibri" w:hAnsi="Book Antiqua"/>
                <w:b/>
                <w:bCs/>
                <w:color w:val="000000"/>
                <w:sz w:val="22"/>
                <w:szCs w:val="22"/>
                <w:lang w:bidi="hi-IN"/>
              </w:rPr>
              <w:t>(ii) to furnish the required performance security(</w:t>
            </w:r>
            <w:proofErr w:type="spellStart"/>
            <w:r w:rsidRPr="006D72C1">
              <w:rPr>
                <w:rFonts w:ascii="Book Antiqua" w:eastAsia="Calibri" w:hAnsi="Book Antiqua"/>
                <w:b/>
                <w:bCs/>
                <w:color w:val="000000"/>
                <w:sz w:val="22"/>
                <w:szCs w:val="22"/>
                <w:lang w:bidi="hi-IN"/>
              </w:rPr>
              <w:t>ies</w:t>
            </w:r>
            <w:proofErr w:type="spellEnd"/>
            <w:r w:rsidRPr="006D72C1">
              <w:rPr>
                <w:rFonts w:ascii="Book Antiqua" w:eastAsia="Calibri" w:hAnsi="Book Antiqua"/>
                <w:b/>
                <w:bCs/>
                <w:color w:val="000000"/>
                <w:sz w:val="22"/>
                <w:szCs w:val="22"/>
                <w:lang w:bidi="hi-IN"/>
              </w:rPr>
              <w:t>), in accordance with ITB Clause 35 and/or to keep the bid security valid as per the requirement of ITB Sub-Clause 13.5.</w:t>
            </w:r>
          </w:p>
          <w:p w14:paraId="2A195E12" w14:textId="77777777" w:rsidR="00341F88" w:rsidRDefault="00341F88" w:rsidP="006D72C1">
            <w:pPr>
              <w:keepNext/>
              <w:keepLines/>
              <w:jc w:val="both"/>
              <w:rPr>
                <w:rFonts w:ascii="Book Antiqua" w:hAnsi="Book Antiqua" w:cs="Arial"/>
                <w:b/>
                <w:bCs/>
                <w:sz w:val="22"/>
                <w:szCs w:val="22"/>
                <w:u w:val="single"/>
              </w:rPr>
            </w:pPr>
          </w:p>
          <w:p w14:paraId="24535F86" w14:textId="5AEE90C8" w:rsidR="006402A1" w:rsidRPr="006402A1" w:rsidRDefault="006402A1" w:rsidP="006402A1">
            <w:pPr>
              <w:keepNext/>
              <w:keepLines/>
              <w:ind w:left="381" w:hanging="381"/>
              <w:jc w:val="both"/>
              <w:rPr>
                <w:rFonts w:ascii="Book Antiqua" w:hAnsi="Book Antiqua" w:cs="Arial"/>
                <w:b/>
                <w:bCs/>
                <w:sz w:val="22"/>
                <w:szCs w:val="22"/>
              </w:rPr>
            </w:pPr>
            <w:r>
              <w:rPr>
                <w:rFonts w:ascii="Book Antiqua" w:hAnsi="Book Antiqua" w:cs="Arial"/>
                <w:b/>
                <w:bCs/>
                <w:sz w:val="22"/>
                <w:szCs w:val="22"/>
              </w:rPr>
              <w:t>(</w:t>
            </w:r>
            <w:r w:rsidRPr="006402A1">
              <w:rPr>
                <w:rFonts w:ascii="Book Antiqua" w:hAnsi="Book Antiqua" w:cs="Arial"/>
                <w:b/>
                <w:bCs/>
                <w:sz w:val="22"/>
                <w:szCs w:val="22"/>
              </w:rPr>
              <w:t>f</w:t>
            </w:r>
            <w:r>
              <w:rPr>
                <w:rFonts w:ascii="Book Antiqua" w:hAnsi="Book Antiqua" w:cs="Arial"/>
                <w:b/>
                <w:bCs/>
                <w:sz w:val="22"/>
                <w:szCs w:val="22"/>
              </w:rPr>
              <w:t>)</w:t>
            </w:r>
            <w:r w:rsidRPr="006402A1">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2A3A942E" w:rsidR="006402A1" w:rsidRPr="006D72C1" w:rsidRDefault="006402A1" w:rsidP="006D72C1">
            <w:pPr>
              <w:keepNext/>
              <w:keepLines/>
              <w:jc w:val="both"/>
              <w:rPr>
                <w:rFonts w:ascii="Book Antiqua" w:hAnsi="Book Antiqua" w:cs="Arial"/>
                <w:b/>
                <w:bCs/>
                <w:sz w:val="22"/>
                <w:szCs w:val="22"/>
                <w:u w:val="single"/>
              </w:rPr>
            </w:pPr>
          </w:p>
        </w:tc>
      </w:tr>
      <w:tr w:rsidR="00341F88" w:rsidRPr="006D72C1" w14:paraId="2D32356F" w14:textId="77777777" w:rsidTr="00E33737">
        <w:trPr>
          <w:trHeight w:val="485"/>
        </w:trPr>
        <w:tc>
          <w:tcPr>
            <w:tcW w:w="1080" w:type="dxa"/>
            <w:tcBorders>
              <w:right w:val="single" w:sz="4" w:space="0" w:color="auto"/>
            </w:tcBorders>
          </w:tcPr>
          <w:p w14:paraId="23B9AD63"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13.7</w:t>
            </w:r>
          </w:p>
        </w:tc>
        <w:tc>
          <w:tcPr>
            <w:tcW w:w="7200" w:type="dxa"/>
            <w:tcBorders>
              <w:left w:val="single" w:sz="4" w:space="0" w:color="auto"/>
            </w:tcBorders>
          </w:tcPr>
          <w:p w14:paraId="40B9A66B" w14:textId="36EFEA0B"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41F88" w:rsidRPr="006D72C1" w14:paraId="3BC9AF31" w14:textId="77777777" w:rsidTr="008D50C1">
        <w:trPr>
          <w:trHeight w:val="539"/>
        </w:trPr>
        <w:tc>
          <w:tcPr>
            <w:tcW w:w="1080" w:type="dxa"/>
            <w:tcBorders>
              <w:right w:val="single" w:sz="4" w:space="0" w:color="auto"/>
            </w:tcBorders>
          </w:tcPr>
          <w:p w14:paraId="7487B21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14.2</w:t>
            </w:r>
          </w:p>
        </w:tc>
        <w:tc>
          <w:tcPr>
            <w:tcW w:w="7200" w:type="dxa"/>
            <w:tcBorders>
              <w:left w:val="single" w:sz="4" w:space="0" w:color="auto"/>
            </w:tcBorders>
          </w:tcPr>
          <w:p w14:paraId="0427CEE0"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41F88" w:rsidRPr="006D72C1" w:rsidRDefault="00341F88" w:rsidP="006D72C1">
            <w:pPr>
              <w:keepNext/>
              <w:keepLines/>
              <w:jc w:val="both"/>
              <w:rPr>
                <w:rFonts w:ascii="Book Antiqua" w:hAnsi="Book Antiqua" w:cs="Arial"/>
                <w:b/>
                <w:bCs/>
                <w:sz w:val="22"/>
                <w:szCs w:val="22"/>
              </w:rPr>
            </w:pPr>
          </w:p>
          <w:p w14:paraId="5E0EBF55" w14:textId="7777777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In exceptional circumstance,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A457BA" w:rsidRPr="006D72C1" w:rsidRDefault="00A457BA" w:rsidP="006D72C1">
            <w:pPr>
              <w:jc w:val="both"/>
              <w:rPr>
                <w:rFonts w:ascii="Book Antiqua" w:hAnsi="Book Antiqua" w:cs="Arial"/>
                <w:b/>
                <w:bCs/>
                <w:sz w:val="22"/>
                <w:szCs w:val="22"/>
              </w:rPr>
            </w:pPr>
          </w:p>
        </w:tc>
      </w:tr>
      <w:tr w:rsidR="00C93703" w:rsidRPr="006D72C1" w14:paraId="4367F3A5" w14:textId="77777777" w:rsidTr="008624E5">
        <w:trPr>
          <w:trHeight w:val="530"/>
        </w:trPr>
        <w:tc>
          <w:tcPr>
            <w:tcW w:w="1080" w:type="dxa"/>
            <w:tcBorders>
              <w:right w:val="single" w:sz="4" w:space="0" w:color="auto"/>
            </w:tcBorders>
          </w:tcPr>
          <w:p w14:paraId="1E1EB518"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6D72C1" w:rsidRDefault="00C93703" w:rsidP="006D72C1">
            <w:pPr>
              <w:rPr>
                <w:rFonts w:ascii="Book Antiqua" w:hAnsi="Book Antiqua" w:cs="Arial"/>
                <w:sz w:val="22"/>
                <w:szCs w:val="22"/>
              </w:rPr>
            </w:pPr>
            <w:r w:rsidRPr="006D72C1">
              <w:rPr>
                <w:rFonts w:ascii="Book Antiqua" w:hAnsi="Book Antiqua" w:cs="Arial"/>
                <w:sz w:val="22"/>
                <w:szCs w:val="22"/>
              </w:rPr>
              <w:t>ITB 15.1</w:t>
            </w:r>
          </w:p>
        </w:tc>
        <w:tc>
          <w:tcPr>
            <w:tcW w:w="7200" w:type="dxa"/>
            <w:tcBorders>
              <w:left w:val="single" w:sz="4" w:space="0" w:color="auto"/>
            </w:tcBorders>
          </w:tcPr>
          <w:p w14:paraId="072B9F74" w14:textId="77777777" w:rsidR="00C93703" w:rsidRPr="006D72C1" w:rsidRDefault="00C93703" w:rsidP="006D72C1">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C93703" w:rsidRPr="006D72C1" w:rsidRDefault="00C93703" w:rsidP="006D72C1">
            <w:pPr>
              <w:jc w:val="both"/>
              <w:rPr>
                <w:rFonts w:ascii="Book Antiqua" w:hAnsi="Book Antiqua" w:cs="Arial"/>
                <w:spacing w:val="-2"/>
                <w:sz w:val="22"/>
                <w:szCs w:val="22"/>
              </w:rPr>
            </w:pPr>
          </w:p>
          <w:p w14:paraId="621AFF58"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6D72C1" w:rsidRDefault="00C93703" w:rsidP="006D72C1">
            <w:pPr>
              <w:jc w:val="both"/>
              <w:rPr>
                <w:rFonts w:ascii="Book Antiqua" w:hAnsi="Book Antiqua" w:cs="Arial"/>
                <w:spacing w:val="-2"/>
                <w:sz w:val="22"/>
                <w:szCs w:val="22"/>
              </w:rPr>
            </w:pPr>
          </w:p>
          <w:p w14:paraId="0C62D9B6"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C93703" w:rsidRPr="006D72C1" w:rsidRDefault="00C93703" w:rsidP="006D72C1">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C93703" w:rsidRPr="006D72C1" w:rsidRDefault="00C93703" w:rsidP="006D72C1">
            <w:pPr>
              <w:ind w:left="1080"/>
              <w:jc w:val="both"/>
              <w:rPr>
                <w:rFonts w:ascii="Book Antiqua" w:hAnsi="Book Antiqua" w:cs="Arial"/>
                <w:spacing w:val="-2"/>
                <w:sz w:val="22"/>
                <w:szCs w:val="22"/>
              </w:rPr>
            </w:pPr>
          </w:p>
          <w:p w14:paraId="4CBF794A" w14:textId="77777777"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refer user manuals at the portal </w:t>
            </w:r>
            <w:hyperlink r:id="rId22"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C93703" w:rsidRPr="006D72C1" w:rsidRDefault="00C93703" w:rsidP="006D72C1">
            <w:pPr>
              <w:ind w:left="1080"/>
              <w:jc w:val="both"/>
              <w:rPr>
                <w:rFonts w:ascii="Book Antiqua" w:hAnsi="Book Antiqua" w:cs="Arial"/>
                <w:spacing w:val="-2"/>
                <w:sz w:val="22"/>
                <w:szCs w:val="22"/>
              </w:rPr>
            </w:pPr>
          </w:p>
          <w:p w14:paraId="64CCCB65" w14:textId="77777777" w:rsidR="00C93703" w:rsidRPr="006D72C1" w:rsidRDefault="00C93703" w:rsidP="006D72C1">
            <w:pPr>
              <w:jc w:val="both"/>
              <w:rPr>
                <w:rFonts w:ascii="Book Antiqua" w:hAnsi="Book Antiqua" w:cs="Arial"/>
                <w:spacing w:val="-2"/>
                <w:sz w:val="22"/>
                <w:szCs w:val="22"/>
                <w:u w:val="single"/>
              </w:rPr>
            </w:pPr>
            <w:r w:rsidRPr="006D72C1">
              <w:rPr>
                <w:rFonts w:ascii="Book Antiqua" w:hAnsi="Book Antiqua" w:cs="Arial"/>
                <w:spacing w:val="-2"/>
                <w:sz w:val="22"/>
                <w:szCs w:val="22"/>
              </w:rPr>
              <w:t xml:space="preserve">(ii) </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followings: </w:t>
            </w:r>
          </w:p>
          <w:p w14:paraId="1FA3DD40" w14:textId="77777777" w:rsidR="00C93703" w:rsidRPr="006D72C1" w:rsidRDefault="00C93703" w:rsidP="006D72C1">
            <w:pPr>
              <w:jc w:val="both"/>
              <w:rPr>
                <w:rFonts w:ascii="Book Antiqua" w:hAnsi="Book Antiqua" w:cs="Arial"/>
                <w:spacing w:val="-2"/>
                <w:sz w:val="22"/>
                <w:szCs w:val="22"/>
                <w:u w:val="single"/>
              </w:rPr>
            </w:pPr>
          </w:p>
          <w:p w14:paraId="6C6BA7E1" w14:textId="77777777" w:rsidR="00C93703" w:rsidRPr="006D72C1" w:rsidRDefault="00C93703" w:rsidP="006D72C1">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lastRenderedPageBreak/>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C93703" w:rsidRPr="006D72C1" w:rsidRDefault="00C93703" w:rsidP="006D72C1">
            <w:pPr>
              <w:pStyle w:val="ListParagraph"/>
              <w:ind w:left="0"/>
              <w:jc w:val="both"/>
              <w:rPr>
                <w:rFonts w:ascii="Book Antiqua" w:hAnsi="Book Antiqua" w:cs="Arial"/>
                <w:sz w:val="22"/>
                <w:szCs w:val="22"/>
              </w:rPr>
            </w:pPr>
          </w:p>
          <w:p w14:paraId="1C1F2094"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C93703" w:rsidRPr="006D72C1" w:rsidRDefault="00C93703" w:rsidP="006D72C1">
            <w:pPr>
              <w:pStyle w:val="ListParagraph"/>
              <w:ind w:left="882"/>
              <w:jc w:val="both"/>
              <w:rPr>
                <w:rFonts w:ascii="Book Antiqua" w:hAnsi="Book Antiqua" w:cs="Arial"/>
                <w:sz w:val="22"/>
                <w:szCs w:val="22"/>
              </w:rPr>
            </w:pPr>
          </w:p>
          <w:p w14:paraId="16235793"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C93703" w:rsidRPr="006D72C1" w:rsidRDefault="00C93703" w:rsidP="006D72C1">
            <w:pPr>
              <w:pStyle w:val="ListParagraph"/>
              <w:ind w:left="882"/>
              <w:jc w:val="both"/>
              <w:rPr>
                <w:rFonts w:ascii="Book Antiqua" w:hAnsi="Book Antiqua" w:cs="Arial"/>
                <w:sz w:val="22"/>
                <w:szCs w:val="22"/>
              </w:rPr>
            </w:pPr>
          </w:p>
          <w:p w14:paraId="00BE6647"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C93703" w:rsidRPr="006D72C1" w:rsidRDefault="00C93703" w:rsidP="006D72C1">
            <w:pPr>
              <w:jc w:val="both"/>
              <w:rPr>
                <w:rFonts w:ascii="Book Antiqua" w:hAnsi="Book Antiqua" w:cs="Arial"/>
                <w:bCs/>
                <w:sz w:val="22"/>
                <w:szCs w:val="22"/>
              </w:rPr>
            </w:pPr>
          </w:p>
          <w:p w14:paraId="45534B76" w14:textId="77777777" w:rsidR="00C93703" w:rsidRPr="006D72C1" w:rsidRDefault="00C93703" w:rsidP="006D72C1">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2782BE61" w14:textId="77777777" w:rsidR="00C93703" w:rsidRPr="006D72C1" w:rsidRDefault="00C93703" w:rsidP="006D72C1">
            <w:pPr>
              <w:tabs>
                <w:tab w:val="num" w:pos="1800"/>
                <w:tab w:val="left" w:pos="2160"/>
              </w:tabs>
              <w:jc w:val="both"/>
              <w:rPr>
                <w:rFonts w:ascii="Book Antiqua" w:hAnsi="Book Antiqua" w:cs="Arial"/>
                <w:spacing w:val="-2"/>
                <w:sz w:val="22"/>
                <w:szCs w:val="22"/>
              </w:rPr>
            </w:pPr>
          </w:p>
          <w:p w14:paraId="5DCE5C90" w14:textId="77777777" w:rsidR="00C93703" w:rsidRPr="006D72C1" w:rsidRDefault="00C93703" w:rsidP="006D72C1">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C93703" w:rsidRPr="006D72C1" w:rsidRDefault="00C93703" w:rsidP="006D72C1">
            <w:pPr>
              <w:pStyle w:val="ListParagraph"/>
              <w:tabs>
                <w:tab w:val="left" w:pos="1242"/>
              </w:tabs>
              <w:ind w:left="702"/>
              <w:jc w:val="both"/>
              <w:rPr>
                <w:rFonts w:ascii="Book Antiqua" w:hAnsi="Book Antiqua" w:cs="Arial"/>
                <w:b/>
                <w:bCs/>
                <w:sz w:val="22"/>
                <w:szCs w:val="22"/>
              </w:rPr>
            </w:pPr>
          </w:p>
          <w:p w14:paraId="3A75BDD6" w14:textId="77777777" w:rsidR="00C93703" w:rsidRPr="006D72C1" w:rsidRDefault="00C93703" w:rsidP="006D72C1">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C93703" w:rsidRPr="006D72C1" w:rsidRDefault="00C93703" w:rsidP="006D72C1">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00177842"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00177842" w:rsidRPr="00E65D1A">
              <w:rPr>
                <w:rFonts w:ascii="Book Antiqua" w:hAnsi="Book Antiqua" w:cs="Arial"/>
                <w:color w:val="FF0000"/>
                <w:spacing w:val="-2"/>
                <w:sz w:val="22"/>
                <w:szCs w:val="22"/>
              </w:rPr>
              <w:t xml:space="preserve">portal </w:t>
            </w:r>
            <w:hyperlink r:id="rId23" w:history="1">
              <w:r w:rsidR="00177842" w:rsidRPr="00E65D1A">
                <w:rPr>
                  <w:rStyle w:val="Hyperlink"/>
                  <w:rFonts w:ascii="Book Antiqua" w:hAnsi="Book Antiqua" w:cs="Arial"/>
                  <w:color w:val="FF0000"/>
                  <w:spacing w:val="-2"/>
                  <w:sz w:val="22"/>
                  <w:szCs w:val="22"/>
                </w:rPr>
                <w:t>https://etender.powergrid.in</w:t>
              </w:r>
            </w:hyperlink>
            <w:r w:rsidR="00177842" w:rsidRPr="00E65D1A">
              <w:rPr>
                <w:rFonts w:ascii="Book Antiqua" w:hAnsi="Book Antiqua" w:cs="Arial"/>
                <w:color w:val="FF0000"/>
                <w:spacing w:val="-2"/>
                <w:sz w:val="22"/>
                <w:szCs w:val="22"/>
              </w:rPr>
              <w:t xml:space="preserve"> must </w:t>
            </w:r>
            <w:r w:rsidR="00177842"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1" w:name="_Hlk78204561"/>
            <w:r w:rsidRPr="006D72C1">
              <w:rPr>
                <w:rFonts w:ascii="Book Antiqua" w:hAnsi="Book Antiqua"/>
                <w:i/>
                <w:iCs/>
                <w:color w:val="FF0000"/>
                <w:spacing w:val="-2"/>
                <w:sz w:val="22"/>
                <w:szCs w:val="22"/>
              </w:rPr>
              <w:t xml:space="preserve">refer user manuals at the portal </w:t>
            </w:r>
            <w:hyperlink r:id="rId24"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1"/>
            <w:r w:rsidRPr="006D72C1">
              <w:rPr>
                <w:rFonts w:ascii="Book Antiqua" w:hAnsi="Book Antiqua"/>
                <w:color w:val="FF0000"/>
                <w:spacing w:val="-2"/>
                <w:sz w:val="22"/>
                <w:szCs w:val="22"/>
              </w:rPr>
              <w:t>).</w:t>
            </w:r>
          </w:p>
          <w:p w14:paraId="3B40E397" w14:textId="77777777" w:rsidR="00C93703" w:rsidRPr="006D72C1" w:rsidRDefault="00C93703" w:rsidP="006D72C1">
            <w:pPr>
              <w:jc w:val="both"/>
              <w:rPr>
                <w:rFonts w:ascii="Book Antiqua" w:hAnsi="Book Antiqua" w:cs="Arial"/>
                <w:b/>
                <w:bCs/>
                <w:sz w:val="22"/>
                <w:szCs w:val="22"/>
                <w:lang w:val="en-GB"/>
              </w:rPr>
            </w:pPr>
          </w:p>
        </w:tc>
      </w:tr>
      <w:tr w:rsidR="00C93703" w:rsidRPr="006D72C1" w14:paraId="4B129002" w14:textId="77777777" w:rsidTr="008624E5">
        <w:trPr>
          <w:trHeight w:val="530"/>
        </w:trPr>
        <w:tc>
          <w:tcPr>
            <w:tcW w:w="1080" w:type="dxa"/>
            <w:tcBorders>
              <w:right w:val="single" w:sz="4" w:space="0" w:color="auto"/>
            </w:tcBorders>
          </w:tcPr>
          <w:p w14:paraId="7446CB9E"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C93703" w:rsidRPr="006D72C1" w:rsidRDefault="00C93703" w:rsidP="006D72C1">
            <w:pPr>
              <w:jc w:val="both"/>
              <w:rPr>
                <w:rFonts w:ascii="Book Antiqua" w:hAnsi="Book Antiqua" w:cs="Arial"/>
                <w:sz w:val="22"/>
                <w:szCs w:val="22"/>
              </w:rPr>
            </w:pPr>
          </w:p>
          <w:p w14:paraId="069F1C4A" w14:textId="77777777" w:rsidR="00C93703" w:rsidRPr="006D72C1" w:rsidRDefault="00C93703" w:rsidP="006D72C1">
            <w:pPr>
              <w:jc w:val="both"/>
              <w:rPr>
                <w:rFonts w:ascii="Book Antiqua" w:hAnsi="Book Antiqua" w:cs="Arial"/>
                <w:sz w:val="22"/>
                <w:szCs w:val="22"/>
              </w:rPr>
            </w:pPr>
          </w:p>
          <w:p w14:paraId="210CF84F" w14:textId="77777777" w:rsidR="00C93703" w:rsidRPr="006D72C1" w:rsidRDefault="00C93703" w:rsidP="006D72C1">
            <w:pPr>
              <w:jc w:val="both"/>
              <w:rPr>
                <w:rFonts w:ascii="Book Antiqua" w:hAnsi="Book Antiqua" w:cs="Arial"/>
                <w:sz w:val="22"/>
                <w:szCs w:val="22"/>
              </w:rPr>
            </w:pPr>
          </w:p>
          <w:p w14:paraId="099EB5BC" w14:textId="77777777" w:rsidR="00C93703" w:rsidRPr="006D72C1" w:rsidRDefault="00C93703" w:rsidP="006D72C1">
            <w:pPr>
              <w:jc w:val="both"/>
              <w:rPr>
                <w:rFonts w:ascii="Book Antiqua" w:hAnsi="Book Antiqua" w:cs="Arial"/>
                <w:sz w:val="22"/>
                <w:szCs w:val="22"/>
              </w:rPr>
            </w:pPr>
          </w:p>
          <w:p w14:paraId="28AEA844" w14:textId="77777777" w:rsidR="00C93703" w:rsidRPr="006D72C1" w:rsidRDefault="00C93703" w:rsidP="006D72C1">
            <w:pPr>
              <w:jc w:val="both"/>
              <w:rPr>
                <w:rFonts w:ascii="Book Antiqua" w:hAnsi="Book Antiqua" w:cs="Arial"/>
                <w:sz w:val="22"/>
                <w:szCs w:val="22"/>
              </w:rPr>
            </w:pPr>
          </w:p>
          <w:p w14:paraId="4F7A10AB" w14:textId="77777777" w:rsidR="00C93703" w:rsidRPr="006D72C1" w:rsidRDefault="00C93703" w:rsidP="006D72C1">
            <w:pPr>
              <w:jc w:val="both"/>
              <w:rPr>
                <w:rFonts w:ascii="Book Antiqua" w:hAnsi="Book Antiqua" w:cs="Arial"/>
                <w:sz w:val="22"/>
                <w:szCs w:val="22"/>
              </w:rPr>
            </w:pPr>
          </w:p>
          <w:p w14:paraId="18DE5367" w14:textId="77777777" w:rsidR="00C93703" w:rsidRPr="006D72C1" w:rsidRDefault="00C93703" w:rsidP="006D72C1">
            <w:pPr>
              <w:jc w:val="both"/>
              <w:rPr>
                <w:rFonts w:ascii="Book Antiqua" w:hAnsi="Book Antiqua" w:cs="Arial"/>
                <w:sz w:val="22"/>
                <w:szCs w:val="22"/>
              </w:rPr>
            </w:pPr>
          </w:p>
          <w:p w14:paraId="243263BF" w14:textId="77777777" w:rsidR="00C93703" w:rsidRPr="006D72C1" w:rsidRDefault="00C93703" w:rsidP="006D72C1">
            <w:pPr>
              <w:jc w:val="both"/>
              <w:rPr>
                <w:rFonts w:ascii="Book Antiqua" w:hAnsi="Book Antiqua" w:cs="Arial"/>
                <w:sz w:val="22"/>
                <w:szCs w:val="22"/>
              </w:rPr>
            </w:pPr>
          </w:p>
          <w:p w14:paraId="3C295B3F" w14:textId="77777777" w:rsidR="00C93703" w:rsidRPr="006D72C1" w:rsidRDefault="00C93703" w:rsidP="006D72C1">
            <w:pPr>
              <w:jc w:val="both"/>
              <w:rPr>
                <w:rFonts w:ascii="Book Antiqua" w:hAnsi="Book Antiqua" w:cs="Arial"/>
                <w:sz w:val="22"/>
                <w:szCs w:val="22"/>
              </w:rPr>
            </w:pPr>
          </w:p>
          <w:p w14:paraId="199E56F5" w14:textId="77777777" w:rsidR="00C93703" w:rsidRPr="006D72C1" w:rsidRDefault="00C93703" w:rsidP="006D72C1">
            <w:pPr>
              <w:jc w:val="both"/>
              <w:rPr>
                <w:rFonts w:ascii="Book Antiqua" w:hAnsi="Book Antiqua" w:cs="Arial"/>
                <w:sz w:val="22"/>
                <w:szCs w:val="22"/>
              </w:rPr>
            </w:pPr>
          </w:p>
          <w:p w14:paraId="6A7AAB06" w14:textId="77777777" w:rsidR="00C93703" w:rsidRPr="006D72C1" w:rsidRDefault="00C93703" w:rsidP="006D72C1">
            <w:pPr>
              <w:jc w:val="both"/>
              <w:rPr>
                <w:rFonts w:ascii="Book Antiqua" w:hAnsi="Book Antiqua" w:cs="Arial"/>
                <w:sz w:val="22"/>
                <w:szCs w:val="22"/>
              </w:rPr>
            </w:pPr>
          </w:p>
          <w:p w14:paraId="7F0003F4" w14:textId="77777777" w:rsidR="00C93703" w:rsidRPr="006D72C1" w:rsidRDefault="00C93703" w:rsidP="006D72C1">
            <w:pPr>
              <w:jc w:val="both"/>
              <w:rPr>
                <w:rFonts w:ascii="Book Antiqua" w:hAnsi="Book Antiqua" w:cs="Arial"/>
                <w:sz w:val="22"/>
                <w:szCs w:val="22"/>
              </w:rPr>
            </w:pPr>
          </w:p>
          <w:p w14:paraId="3EA4B4BB" w14:textId="77777777" w:rsidR="00C93703" w:rsidRPr="006D72C1" w:rsidRDefault="00C93703" w:rsidP="006D72C1">
            <w:pPr>
              <w:jc w:val="both"/>
              <w:rPr>
                <w:rFonts w:ascii="Book Antiqua" w:hAnsi="Book Antiqua" w:cs="Arial"/>
                <w:sz w:val="22"/>
                <w:szCs w:val="22"/>
              </w:rPr>
            </w:pPr>
          </w:p>
          <w:p w14:paraId="5AFE5286" w14:textId="6F17C875" w:rsidR="00C93703" w:rsidRPr="006D72C1" w:rsidRDefault="00C93703" w:rsidP="006D72C1">
            <w:pPr>
              <w:rPr>
                <w:rFonts w:ascii="Book Antiqua" w:hAnsi="Book Antiqua" w:cs="Arial"/>
                <w:sz w:val="22"/>
                <w:szCs w:val="22"/>
              </w:rPr>
            </w:pPr>
          </w:p>
        </w:tc>
        <w:tc>
          <w:tcPr>
            <w:tcW w:w="7200" w:type="dxa"/>
            <w:tcBorders>
              <w:left w:val="single" w:sz="4" w:space="0" w:color="auto"/>
            </w:tcBorders>
          </w:tcPr>
          <w:p w14:paraId="22A641B7"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lastRenderedPageBreak/>
              <w:t>Supplementing the List of documents to be scanned &amp; uploaded on the portal mentioned in ITB Clause 15.4 as below:</w:t>
            </w:r>
          </w:p>
          <w:p w14:paraId="5F33C340" w14:textId="77777777" w:rsidR="00C93703" w:rsidRPr="006D72C1" w:rsidRDefault="00C93703" w:rsidP="006D72C1">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6D72C1" w14:paraId="687ED0B6" w14:textId="77777777" w:rsidTr="004C1F19">
              <w:tc>
                <w:tcPr>
                  <w:tcW w:w="1237" w:type="dxa"/>
                  <w:shd w:val="clear" w:color="auto" w:fill="auto"/>
                </w:tcPr>
                <w:p w14:paraId="5FD649D0"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shd w:val="clear" w:color="auto" w:fill="auto"/>
                </w:tcPr>
                <w:p w14:paraId="3ADA890E"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C93703" w:rsidRPr="006D72C1" w14:paraId="52F809BA" w14:textId="77777777" w:rsidTr="004C1F19">
              <w:tc>
                <w:tcPr>
                  <w:tcW w:w="1237" w:type="dxa"/>
                  <w:shd w:val="clear" w:color="auto" w:fill="auto"/>
                </w:tcPr>
                <w:p w14:paraId="6419C409"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shd w:val="clear" w:color="auto" w:fill="auto"/>
                </w:tcPr>
                <w:p w14:paraId="4B827904"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shd w:val="clear" w:color="auto" w:fill="auto"/>
                </w:tcPr>
                <w:p w14:paraId="67696FEF"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C93703" w:rsidRPr="006D72C1" w14:paraId="49413EF8" w14:textId="77777777" w:rsidTr="004C1F19">
              <w:tc>
                <w:tcPr>
                  <w:tcW w:w="1237" w:type="dxa"/>
                  <w:shd w:val="clear" w:color="auto" w:fill="auto"/>
                </w:tcPr>
                <w:p w14:paraId="1099FF9D"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19.</w:t>
                  </w:r>
                </w:p>
              </w:tc>
              <w:tc>
                <w:tcPr>
                  <w:tcW w:w="2880" w:type="dxa"/>
                  <w:shd w:val="clear" w:color="auto" w:fill="auto"/>
                </w:tcPr>
                <w:p w14:paraId="7EEFD1BE"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C93703" w:rsidRPr="006D72C1" w14:paraId="79301928" w14:textId="77777777" w:rsidTr="004C1F19">
              <w:tc>
                <w:tcPr>
                  <w:tcW w:w="1237" w:type="dxa"/>
                  <w:shd w:val="clear" w:color="auto" w:fill="auto"/>
                </w:tcPr>
                <w:p w14:paraId="67199731"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20.</w:t>
                  </w:r>
                </w:p>
              </w:tc>
              <w:tc>
                <w:tcPr>
                  <w:tcW w:w="2880" w:type="dxa"/>
                  <w:shd w:val="clear" w:color="auto" w:fill="auto"/>
                </w:tcPr>
                <w:p w14:paraId="5BCA309B"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shd w:val="clear" w:color="auto" w:fill="auto"/>
                </w:tcPr>
                <w:p w14:paraId="76B7832C" w14:textId="77777777" w:rsidR="00C93703" w:rsidRPr="006D72C1" w:rsidRDefault="00C93703" w:rsidP="006D72C1">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C93703" w:rsidRPr="006D72C1" w14:paraId="4682887E" w14:textId="77777777" w:rsidTr="004C1F19">
              <w:tc>
                <w:tcPr>
                  <w:tcW w:w="1237" w:type="dxa"/>
                  <w:shd w:val="clear" w:color="auto" w:fill="auto"/>
                </w:tcPr>
                <w:p w14:paraId="4541FC35"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21.</w:t>
                  </w:r>
                </w:p>
              </w:tc>
              <w:tc>
                <w:tcPr>
                  <w:tcW w:w="2880" w:type="dxa"/>
                  <w:shd w:val="clear" w:color="auto" w:fill="auto"/>
                </w:tcPr>
                <w:p w14:paraId="0F754DA8" w14:textId="77777777" w:rsidR="00C93703" w:rsidRPr="006D72C1" w:rsidRDefault="00C93703" w:rsidP="006D72C1">
                  <w:pPr>
                    <w:pStyle w:val="Default"/>
                    <w:jc w:val="both"/>
                    <w:rPr>
                      <w:rFonts w:cs="Arial"/>
                      <w:b/>
                      <w:bCs/>
                      <w:sz w:val="22"/>
                      <w:szCs w:val="22"/>
                    </w:rPr>
                  </w:pPr>
                  <w:r w:rsidRPr="006D72C1">
                    <w:rPr>
                      <w:rFonts w:cs="Arial"/>
                      <w:b/>
                      <w:bCs/>
                      <w:sz w:val="22"/>
                      <w:szCs w:val="22"/>
                    </w:rPr>
                    <w:t xml:space="preserve">Online Payment Acknowledgement </w:t>
                  </w:r>
                  <w:r w:rsidRPr="006D72C1">
                    <w:rPr>
                      <w:rFonts w:cs="Arial"/>
                      <w:b/>
                      <w:bCs/>
                      <w:sz w:val="22"/>
                      <w:szCs w:val="22"/>
                    </w:rPr>
                    <w:lastRenderedPageBreak/>
                    <w:t>towards Bidding Document fee</w:t>
                  </w:r>
                </w:p>
              </w:tc>
              <w:tc>
                <w:tcPr>
                  <w:tcW w:w="2520" w:type="dxa"/>
                  <w:shd w:val="clear" w:color="auto" w:fill="auto"/>
                </w:tcPr>
                <w:p w14:paraId="2230D5B0" w14:textId="77777777" w:rsidR="00C93703" w:rsidRPr="006D72C1" w:rsidRDefault="00C93703" w:rsidP="006D72C1">
                  <w:pPr>
                    <w:pStyle w:val="Default"/>
                    <w:ind w:left="-49"/>
                    <w:jc w:val="both"/>
                    <w:rPr>
                      <w:rFonts w:cs="Arial"/>
                      <w:b/>
                      <w:bCs/>
                      <w:sz w:val="22"/>
                      <w:szCs w:val="22"/>
                    </w:rPr>
                  </w:pPr>
                  <w:r w:rsidRPr="006D72C1">
                    <w:rPr>
                      <w:rFonts w:cs="Arial"/>
                      <w:b/>
                      <w:bCs/>
                      <w:sz w:val="22"/>
                      <w:szCs w:val="22"/>
                    </w:rPr>
                    <w:lastRenderedPageBreak/>
                    <w:t>Tender_fee_receipt.pdf</w:t>
                  </w:r>
                </w:p>
              </w:tc>
            </w:tr>
            <w:tr w:rsidR="00C93703" w:rsidRPr="006D72C1" w14:paraId="107F462E" w14:textId="77777777" w:rsidTr="004C1F19">
              <w:tc>
                <w:tcPr>
                  <w:tcW w:w="1237" w:type="dxa"/>
                  <w:shd w:val="clear" w:color="auto" w:fill="auto"/>
                </w:tcPr>
                <w:p w14:paraId="46B99E11" w14:textId="7346EC2D"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22.</w:t>
                  </w:r>
                </w:p>
              </w:tc>
              <w:tc>
                <w:tcPr>
                  <w:tcW w:w="2880" w:type="dxa"/>
                  <w:shd w:val="clear" w:color="auto" w:fill="auto"/>
                </w:tcPr>
                <w:p w14:paraId="59F1BB74"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68060C4B" w14:textId="77777777" w:rsidR="00C93703" w:rsidRPr="006D72C1" w:rsidRDefault="00C93703" w:rsidP="00831EE8">
            <w:pPr>
              <w:pStyle w:val="Default"/>
              <w:jc w:val="both"/>
              <w:rPr>
                <w:rFonts w:cs="Arial"/>
                <w:b/>
                <w:bCs/>
                <w:sz w:val="22"/>
                <w:szCs w:val="22"/>
              </w:rPr>
            </w:pPr>
          </w:p>
        </w:tc>
      </w:tr>
      <w:tr w:rsidR="00B22B86" w:rsidRPr="006D72C1" w14:paraId="772A4256" w14:textId="77777777" w:rsidTr="00265864">
        <w:trPr>
          <w:trHeight w:val="1115"/>
        </w:trPr>
        <w:tc>
          <w:tcPr>
            <w:tcW w:w="1080" w:type="dxa"/>
            <w:tcBorders>
              <w:right w:val="single" w:sz="4" w:space="0" w:color="auto"/>
            </w:tcBorders>
          </w:tcPr>
          <w:p w14:paraId="7321BA2F"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ITB 16.1</w:t>
            </w:r>
          </w:p>
        </w:tc>
        <w:tc>
          <w:tcPr>
            <w:tcW w:w="7200" w:type="dxa"/>
            <w:tcBorders>
              <w:left w:val="single" w:sz="4" w:space="0" w:color="auto"/>
            </w:tcBorders>
          </w:tcPr>
          <w:p w14:paraId="32602547" w14:textId="77777777" w:rsidR="00B22B86" w:rsidRPr="006D72C1" w:rsidRDefault="00B22B86" w:rsidP="006D72C1">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B22B86" w:rsidRPr="006D72C1" w:rsidRDefault="00B22B86" w:rsidP="006D72C1">
            <w:pPr>
              <w:tabs>
                <w:tab w:val="right" w:pos="7254"/>
              </w:tabs>
              <w:jc w:val="both"/>
              <w:rPr>
                <w:rFonts w:ascii="Book Antiqua" w:hAnsi="Book Antiqua" w:cs="Arial"/>
                <w:b/>
                <w:bCs/>
                <w:sz w:val="22"/>
                <w:szCs w:val="22"/>
              </w:rPr>
            </w:pPr>
          </w:p>
          <w:p w14:paraId="1220B900" w14:textId="77777777" w:rsidR="00B22B86" w:rsidRPr="006D72C1" w:rsidRDefault="00B22B86" w:rsidP="006D72C1">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B22B86" w:rsidRPr="006D72C1" w:rsidRDefault="00B22B86" w:rsidP="006D72C1">
            <w:pPr>
              <w:pStyle w:val="Default"/>
              <w:jc w:val="both"/>
              <w:rPr>
                <w:rFonts w:cs="Arial"/>
                <w:sz w:val="22"/>
                <w:szCs w:val="22"/>
              </w:rPr>
            </w:pPr>
          </w:p>
          <w:p w14:paraId="408B1457"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6D72C1" w:rsidRDefault="00B22B86" w:rsidP="006D72C1">
            <w:pPr>
              <w:pStyle w:val="Default"/>
              <w:jc w:val="both"/>
              <w:rPr>
                <w:rFonts w:cs="Arial"/>
                <w:sz w:val="22"/>
                <w:szCs w:val="22"/>
              </w:rPr>
            </w:pPr>
          </w:p>
          <w:p w14:paraId="1292AD90"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B22B86" w:rsidRPr="006D72C1" w:rsidRDefault="00B22B86" w:rsidP="006D72C1">
            <w:pPr>
              <w:pStyle w:val="Default"/>
              <w:jc w:val="both"/>
              <w:rPr>
                <w:rFonts w:cs="Arial"/>
                <w:sz w:val="22"/>
                <w:szCs w:val="22"/>
              </w:rPr>
            </w:pPr>
          </w:p>
          <w:p w14:paraId="005C07EE"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6D72C1" w:rsidRDefault="00B22B86" w:rsidP="006D72C1">
            <w:pPr>
              <w:pStyle w:val="Default"/>
              <w:jc w:val="both"/>
              <w:rPr>
                <w:rFonts w:cs="Arial"/>
                <w:sz w:val="22"/>
                <w:szCs w:val="22"/>
              </w:rPr>
            </w:pPr>
          </w:p>
          <w:p w14:paraId="18A75746"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B22B86" w:rsidRPr="006D72C1" w:rsidRDefault="00B22B86" w:rsidP="006D72C1">
            <w:pPr>
              <w:pStyle w:val="Default"/>
              <w:jc w:val="both"/>
              <w:rPr>
                <w:rFonts w:cs="Arial"/>
                <w:sz w:val="22"/>
                <w:szCs w:val="22"/>
              </w:rPr>
            </w:pPr>
          </w:p>
          <w:p w14:paraId="34E4233D" w14:textId="77777777" w:rsidR="00B22B86" w:rsidRPr="006D72C1" w:rsidRDefault="00B22B86" w:rsidP="006D72C1">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Affidavit of Self certification regarding Minimum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 xml:space="preserve">and </w:t>
            </w:r>
            <w:proofErr w:type="spellStart"/>
            <w:r w:rsidRPr="006D72C1">
              <w:rPr>
                <w:rFonts w:ascii="Book Antiqua" w:hAnsi="Book Antiqua" w:cs="Arial"/>
                <w:b/>
                <w:bCs/>
                <w:sz w:val="22"/>
                <w:szCs w:val="22"/>
              </w:rPr>
              <w:t>MoP</w:t>
            </w:r>
            <w:proofErr w:type="spellEnd"/>
            <w:r w:rsidRPr="006D72C1">
              <w:rPr>
                <w:rFonts w:ascii="Book Antiqua" w:hAnsi="Book Antiqua" w:cs="Arial"/>
                <w:b/>
                <w:bCs/>
                <w:sz w:val="22"/>
                <w:szCs w:val="22"/>
              </w:rPr>
              <w:t xml:space="preserve"> Order, if applicable,</w:t>
            </w:r>
            <w:r w:rsidRPr="006D72C1">
              <w:rPr>
                <w:rFonts w:ascii="Book Antiqua" w:hAnsi="Book Antiqua" w:cs="Arial"/>
                <w:b/>
                <w:sz w:val="22"/>
                <w:szCs w:val="22"/>
              </w:rPr>
              <w:t xml:space="preserve"> </w:t>
            </w:r>
            <w:r w:rsidRPr="006D72C1">
              <w:rPr>
                <w:rFonts w:ascii="Book Antiqua" w:hAnsi="Book Antiqua" w:cs="Arial"/>
                <w:b/>
                <w:bCs/>
                <w:sz w:val="22"/>
                <w:szCs w:val="22"/>
              </w:rPr>
              <w:t>Certificate from statutory auditor/cost auditor/cost accountant/chartered accountant, giving the percentage of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 xml:space="preserve">and </w:t>
            </w:r>
            <w:proofErr w:type="spellStart"/>
            <w:r w:rsidRPr="006D72C1">
              <w:rPr>
                <w:rFonts w:ascii="Book Antiqua" w:hAnsi="Book Antiqua" w:cs="Arial"/>
                <w:b/>
                <w:bCs/>
                <w:sz w:val="22"/>
                <w:szCs w:val="22"/>
              </w:rPr>
              <w:t>MoP</w:t>
            </w:r>
            <w:proofErr w:type="spellEnd"/>
            <w:r w:rsidRPr="006D72C1">
              <w:rPr>
                <w:rFonts w:ascii="Book Antiqua" w:hAnsi="Book Antiqua" w:cs="Arial"/>
                <w:b/>
                <w:bCs/>
                <w:sz w:val="22"/>
                <w:szCs w:val="22"/>
              </w:rPr>
              <w:t xml:space="preserve"> Order,</w:t>
            </w:r>
            <w:r w:rsidRPr="006D72C1">
              <w:rPr>
                <w:rFonts w:ascii="Book Antiqua" w:hAnsi="Book Antiqua" w:cs="Arial"/>
                <w:b/>
                <w:sz w:val="22"/>
                <w:szCs w:val="22"/>
              </w:rPr>
              <w:t xml:space="preserve"> </w:t>
            </w:r>
            <w:r w:rsidRPr="006D72C1">
              <w:rPr>
                <w:rFonts w:ascii="Book Antiqua" w:hAnsi="Book Antiqua" w:cs="Arial"/>
                <w:b/>
                <w:bCs/>
                <w:sz w:val="22"/>
                <w:szCs w:val="22"/>
              </w:rPr>
              <w:t>if applicable</w:t>
            </w:r>
            <w:r w:rsidRPr="006D72C1">
              <w:rPr>
                <w:rFonts w:ascii="Book Antiqua" w:hAnsi="Book Antiqua" w:cs="Arial"/>
                <w:b/>
                <w:sz w:val="22"/>
                <w:szCs w:val="22"/>
              </w:rPr>
              <w:t>.</w:t>
            </w:r>
          </w:p>
          <w:p w14:paraId="2F28990D" w14:textId="77777777" w:rsidR="00B22B86" w:rsidRPr="006D72C1" w:rsidRDefault="00B22B86" w:rsidP="006D72C1">
            <w:pPr>
              <w:pStyle w:val="Default"/>
              <w:jc w:val="both"/>
              <w:rPr>
                <w:rFonts w:cs="Arial"/>
                <w:sz w:val="22"/>
                <w:szCs w:val="22"/>
              </w:rPr>
            </w:pPr>
          </w:p>
          <w:p w14:paraId="438462E9"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6D72C1" w:rsidRDefault="00B22B86" w:rsidP="006D72C1">
            <w:pPr>
              <w:tabs>
                <w:tab w:val="right" w:pos="7254"/>
              </w:tabs>
              <w:jc w:val="both"/>
              <w:rPr>
                <w:rFonts w:ascii="Book Antiqua" w:hAnsi="Book Antiqua" w:cs="Arial"/>
                <w:sz w:val="22"/>
                <w:szCs w:val="22"/>
              </w:rPr>
            </w:pPr>
          </w:p>
        </w:tc>
      </w:tr>
      <w:tr w:rsidR="00B22B86" w:rsidRPr="006D72C1" w14:paraId="544B2C95" w14:textId="77777777" w:rsidTr="00265864">
        <w:trPr>
          <w:trHeight w:val="1115"/>
        </w:trPr>
        <w:tc>
          <w:tcPr>
            <w:tcW w:w="1080" w:type="dxa"/>
            <w:tcBorders>
              <w:right w:val="single" w:sz="4" w:space="0" w:color="auto"/>
            </w:tcBorders>
          </w:tcPr>
          <w:p w14:paraId="2B3FD0B6"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6D72C1" w:rsidRDefault="00B22B86" w:rsidP="006D72C1">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The deadline for Soft copy part of the bid submission is</w:t>
            </w:r>
          </w:p>
          <w:p w14:paraId="05D88CAB" w14:textId="5A399294" w:rsidR="00B22B86" w:rsidRPr="006D72C1" w:rsidRDefault="00B22B86" w:rsidP="006D72C1">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DC305E">
              <w:rPr>
                <w:rFonts w:ascii="Book Antiqua" w:eastAsia="Calibri" w:hAnsi="Book Antiqua" w:cstheme="minorHAnsi"/>
                <w:b/>
                <w:bCs/>
                <w:color w:val="C00000"/>
                <w:sz w:val="22"/>
                <w:szCs w:val="22"/>
              </w:rPr>
              <w:t>23</w:t>
            </w:r>
            <w:r w:rsidR="00A9304F" w:rsidRPr="00A9304F">
              <w:rPr>
                <w:rFonts w:ascii="Book Antiqua" w:eastAsia="Calibri" w:hAnsi="Book Antiqua" w:cstheme="minorHAnsi"/>
                <w:b/>
                <w:bCs/>
                <w:color w:val="C00000"/>
                <w:sz w:val="22"/>
                <w:szCs w:val="22"/>
              </w:rPr>
              <w:t>/0</w:t>
            </w:r>
            <w:r w:rsidR="00DA0532">
              <w:rPr>
                <w:rFonts w:ascii="Book Antiqua" w:eastAsia="Calibri" w:hAnsi="Book Antiqua" w:cstheme="minorHAnsi"/>
                <w:b/>
                <w:bCs/>
                <w:color w:val="C00000"/>
                <w:sz w:val="22"/>
                <w:szCs w:val="22"/>
              </w:rPr>
              <w:t>4</w:t>
            </w:r>
            <w:r w:rsidR="00A9304F" w:rsidRPr="00A9304F">
              <w:rPr>
                <w:rFonts w:ascii="Book Antiqua" w:eastAsia="Calibri" w:hAnsi="Book Antiqua" w:cstheme="minorHAnsi"/>
                <w:b/>
                <w:bCs/>
                <w:color w:val="C00000"/>
                <w:sz w:val="22"/>
                <w:szCs w:val="22"/>
              </w:rPr>
              <w:t>/2025</w:t>
            </w:r>
          </w:p>
          <w:p w14:paraId="5F991EA9" w14:textId="77777777" w:rsidR="00B22B86" w:rsidRPr="006D72C1" w:rsidRDefault="00B22B86" w:rsidP="006D72C1">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t>[</w:t>
            </w:r>
            <w:r w:rsidRPr="006D72C1">
              <w:rPr>
                <w:rFonts w:ascii="Book Antiqua" w:eastAsia="Calibri" w:hAnsi="Book Antiqua" w:cs="Arial"/>
                <w:sz w:val="22"/>
                <w:szCs w:val="22"/>
              </w:rPr>
              <w:t>Time: 1100 hrs. [Indian Standard Time (e-procurement server time)].</w:t>
            </w:r>
          </w:p>
          <w:p w14:paraId="103A2F7C" w14:textId="77777777" w:rsidR="00B22B86" w:rsidRPr="006D72C1" w:rsidRDefault="00B22B86" w:rsidP="006D72C1">
            <w:pPr>
              <w:pStyle w:val="ListParagraph"/>
              <w:ind w:left="0"/>
              <w:jc w:val="both"/>
              <w:rPr>
                <w:rFonts w:ascii="Book Antiqua" w:eastAsia="Calibri" w:hAnsi="Book Antiqua" w:cs="Arial"/>
                <w:i/>
                <w:iCs/>
                <w:sz w:val="22"/>
                <w:szCs w:val="22"/>
              </w:rPr>
            </w:pPr>
            <w:r w:rsidRPr="006D72C1">
              <w:rPr>
                <w:rFonts w:ascii="Book Antiqua" w:hAnsi="Book Antiqua" w:cs="Arial"/>
                <w:i/>
                <w:iCs/>
                <w:sz w:val="22"/>
                <w:szCs w:val="22"/>
              </w:rPr>
              <w:lastRenderedPageBreak/>
              <w:t>Bid</w:t>
            </w:r>
            <w:r w:rsidRPr="006D72C1">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6D72C1" w:rsidRDefault="00B22B86" w:rsidP="006D72C1">
            <w:pPr>
              <w:jc w:val="both"/>
              <w:rPr>
                <w:rFonts w:ascii="Book Antiqua" w:eastAsia="Calibri" w:hAnsi="Book Antiqua" w:cs="Arial"/>
                <w:sz w:val="22"/>
                <w:szCs w:val="22"/>
                <w:u w:val="single"/>
              </w:rPr>
            </w:pPr>
          </w:p>
          <w:p w14:paraId="5F16E3C3" w14:textId="77777777" w:rsidR="00B22B86" w:rsidRPr="006D72C1" w:rsidRDefault="00B22B86" w:rsidP="006D72C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B22B86" w:rsidRPr="006D72C1" w:rsidRDefault="00B22B86" w:rsidP="006D72C1">
            <w:pPr>
              <w:jc w:val="both"/>
              <w:rPr>
                <w:rFonts w:ascii="Book Antiqua" w:eastAsia="Calibri" w:hAnsi="Book Antiqua" w:cs="Arial"/>
                <w:sz w:val="22"/>
                <w:szCs w:val="22"/>
                <w:u w:val="single"/>
              </w:rPr>
            </w:pPr>
          </w:p>
          <w:p w14:paraId="25D850CC" w14:textId="77777777" w:rsidR="00B22B86" w:rsidRPr="006D72C1" w:rsidRDefault="00B22B86" w:rsidP="006D72C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B22B86" w:rsidRPr="006D72C1" w:rsidRDefault="00B22B86" w:rsidP="006D72C1">
            <w:pPr>
              <w:jc w:val="both"/>
              <w:rPr>
                <w:rFonts w:ascii="Book Antiqua" w:eastAsia="Calibri" w:hAnsi="Book Antiqua" w:cs="Arial"/>
                <w:sz w:val="22"/>
                <w:szCs w:val="22"/>
              </w:rPr>
            </w:pPr>
          </w:p>
          <w:p w14:paraId="00DAA357"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60DC8D52" w14:textId="77777777" w:rsidR="00A74D01" w:rsidRPr="00FD0168" w:rsidRDefault="00A74D01" w:rsidP="00A74D01">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08266A0B" w14:textId="77777777" w:rsidR="00A74D01" w:rsidRPr="00D74782" w:rsidRDefault="00A74D01" w:rsidP="00A74D01">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44BEE703" w14:textId="77777777" w:rsidR="00A74D01" w:rsidRPr="00284FAB" w:rsidRDefault="00A74D01" w:rsidP="00A74D0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AB12EB6" w14:textId="77777777" w:rsidR="00A74D01" w:rsidRPr="00284FAB" w:rsidRDefault="00A74D01" w:rsidP="00A74D0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2A59E70B" w14:textId="77777777" w:rsidR="00A74D01" w:rsidRPr="00284FAB" w:rsidRDefault="00A74D01" w:rsidP="00A74D0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56014C30" w14:textId="77777777" w:rsidR="00A74D01" w:rsidRPr="00C13E19" w:rsidRDefault="00A74D01" w:rsidP="00A74D01">
            <w:pPr>
              <w:ind w:left="1080"/>
              <w:jc w:val="both"/>
              <w:rPr>
                <w:rFonts w:ascii="Book Antiqua" w:hAnsi="Book Antiqua"/>
                <w:sz w:val="6"/>
                <w:szCs w:val="6"/>
                <w:lang w:val="en-GB"/>
              </w:rPr>
            </w:pPr>
          </w:p>
          <w:p w14:paraId="0F1D1B7D" w14:textId="77777777" w:rsidR="00B22B86" w:rsidRPr="006D72C1" w:rsidRDefault="00B22B86" w:rsidP="006D72C1">
            <w:pPr>
              <w:jc w:val="both"/>
              <w:rPr>
                <w:rFonts w:ascii="Book Antiqua" w:hAnsi="Book Antiqua" w:cs="Arial"/>
                <w:color w:val="000000"/>
                <w:sz w:val="22"/>
                <w:szCs w:val="22"/>
              </w:rPr>
            </w:pPr>
          </w:p>
          <w:p w14:paraId="23A0ED38"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294AC1" w:rsidRPr="00C90C9D" w:rsidRDefault="00294AC1" w:rsidP="00294AC1">
            <w:pPr>
              <w:tabs>
                <w:tab w:val="right" w:pos="7254"/>
              </w:tabs>
              <w:jc w:val="both"/>
              <w:rPr>
                <w:rFonts w:ascii="Book Antiqua" w:eastAsia="Calibri" w:hAnsi="Book Antiqua" w:cstheme="minorHAnsi"/>
                <w:b/>
                <w:bCs/>
                <w:color w:val="C00000"/>
                <w:sz w:val="22"/>
                <w:szCs w:val="22"/>
              </w:rPr>
            </w:pPr>
          </w:p>
          <w:p w14:paraId="2FD4AB7A" w14:textId="4AFA053E" w:rsidR="00294AC1" w:rsidRPr="00C90C9D" w:rsidRDefault="00294AC1" w:rsidP="00294AC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DC305E">
              <w:rPr>
                <w:rFonts w:ascii="Book Antiqua" w:eastAsia="Calibri" w:hAnsi="Book Antiqua" w:cstheme="minorHAnsi"/>
                <w:b/>
                <w:bCs/>
                <w:color w:val="C00000"/>
                <w:sz w:val="22"/>
                <w:szCs w:val="22"/>
              </w:rPr>
              <w:t>23</w:t>
            </w:r>
            <w:r w:rsidR="00C75A46" w:rsidRPr="00C75A46">
              <w:rPr>
                <w:rFonts w:ascii="Book Antiqua" w:eastAsia="Calibri" w:hAnsi="Book Antiqua" w:cstheme="minorHAnsi"/>
                <w:b/>
                <w:bCs/>
                <w:color w:val="C00000"/>
                <w:sz w:val="22"/>
                <w:szCs w:val="22"/>
              </w:rPr>
              <w:t>/0</w:t>
            </w:r>
            <w:r w:rsidR="00A74D01">
              <w:rPr>
                <w:rFonts w:ascii="Book Antiqua" w:eastAsia="Calibri" w:hAnsi="Book Antiqua" w:cstheme="minorHAnsi"/>
                <w:b/>
                <w:bCs/>
                <w:color w:val="C00000"/>
                <w:sz w:val="22"/>
                <w:szCs w:val="22"/>
              </w:rPr>
              <w:t>4</w:t>
            </w:r>
            <w:r w:rsidR="00C75A46" w:rsidRPr="00C75A46">
              <w:rPr>
                <w:rFonts w:ascii="Book Antiqua" w:eastAsia="Calibri" w:hAnsi="Book Antiqua" w:cstheme="minorHAnsi"/>
                <w:b/>
                <w:bCs/>
                <w:color w:val="C00000"/>
                <w:sz w:val="22"/>
                <w:szCs w:val="22"/>
              </w:rPr>
              <w:t>/2025</w:t>
            </w:r>
            <w:r w:rsidR="00C75A46">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294AC1" w:rsidRPr="00C90C9D" w:rsidRDefault="00294AC1" w:rsidP="00294AC1">
            <w:pPr>
              <w:jc w:val="both"/>
              <w:rPr>
                <w:rFonts w:ascii="Book Antiqua" w:eastAsia="Calibri" w:hAnsi="Book Antiqua" w:cstheme="minorHAnsi"/>
                <w:b/>
                <w:bCs/>
                <w:sz w:val="22"/>
                <w:szCs w:val="22"/>
              </w:rPr>
            </w:pPr>
          </w:p>
          <w:p w14:paraId="396E1627"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294AC1" w:rsidRPr="00C90C9D" w:rsidRDefault="00294AC1" w:rsidP="00294AC1">
            <w:pPr>
              <w:jc w:val="both"/>
              <w:rPr>
                <w:rFonts w:ascii="Book Antiqua" w:eastAsia="Calibri" w:hAnsi="Book Antiqua" w:cstheme="minorHAnsi"/>
                <w:sz w:val="22"/>
                <w:szCs w:val="22"/>
              </w:rPr>
            </w:pPr>
          </w:p>
          <w:p w14:paraId="7FBA4558" w14:textId="77777777" w:rsidR="00294AC1" w:rsidRPr="00C90C9D" w:rsidRDefault="00294AC1" w:rsidP="00294AC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B22B86" w:rsidRPr="006D72C1" w:rsidRDefault="00B22B86" w:rsidP="00A00DB9">
            <w:pPr>
              <w:jc w:val="both"/>
              <w:rPr>
                <w:rFonts w:ascii="Book Antiqua" w:hAnsi="Book Antiqua" w:cs="Arial"/>
                <w:sz w:val="22"/>
                <w:szCs w:val="22"/>
              </w:rPr>
            </w:pPr>
          </w:p>
        </w:tc>
      </w:tr>
      <w:tr w:rsidR="00B22B86" w:rsidRPr="006D72C1" w14:paraId="5F2A1BDD" w14:textId="77777777" w:rsidTr="00B76404">
        <w:trPr>
          <w:trHeight w:val="467"/>
        </w:trPr>
        <w:tc>
          <w:tcPr>
            <w:tcW w:w="1080" w:type="dxa"/>
            <w:tcBorders>
              <w:right w:val="single" w:sz="4" w:space="0" w:color="auto"/>
            </w:tcBorders>
          </w:tcPr>
          <w:p w14:paraId="2F5DFE5A"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16.3</w:t>
            </w:r>
          </w:p>
        </w:tc>
        <w:tc>
          <w:tcPr>
            <w:tcW w:w="7200" w:type="dxa"/>
            <w:tcBorders>
              <w:left w:val="single" w:sz="4" w:space="0" w:color="auto"/>
            </w:tcBorders>
          </w:tcPr>
          <w:p w14:paraId="7C83E43D" w14:textId="77777777" w:rsidR="00B22B86" w:rsidRPr="006D72C1" w:rsidRDefault="00B22B86" w:rsidP="006D72C1">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B22B86" w:rsidRPr="006D72C1" w:rsidRDefault="00B22B86" w:rsidP="006D72C1">
            <w:pPr>
              <w:jc w:val="both"/>
              <w:rPr>
                <w:rFonts w:ascii="Book Antiqua" w:hAnsi="Book Antiqua" w:cs="Arial"/>
                <w:sz w:val="22"/>
                <w:szCs w:val="22"/>
              </w:rPr>
            </w:pPr>
          </w:p>
          <w:p w14:paraId="7C70C1BC"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Online Payment Acknowledgement towards Bidding Document or documentary evidence in support of exemption of Document fee, Bid</w:t>
            </w:r>
            <w:r w:rsidRPr="006D72C1">
              <w:rPr>
                <w:rFonts w:ascii="Book Antiqua" w:hAnsi="Book Antiqua" w:cs="Arial"/>
                <w:b/>
                <w:bCs/>
                <w:sz w:val="22"/>
                <w:szCs w:val="22"/>
              </w:rPr>
              <w:t xml:space="preserve">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B22B86" w:rsidRPr="006D72C1" w:rsidRDefault="00B22B86" w:rsidP="006D72C1">
            <w:pPr>
              <w:jc w:val="both"/>
              <w:rPr>
                <w:rFonts w:ascii="Book Antiqua" w:hAnsi="Book Antiqua" w:cs="Arial"/>
                <w:sz w:val="22"/>
                <w:szCs w:val="22"/>
              </w:rPr>
            </w:pPr>
          </w:p>
          <w:p w14:paraId="0437AC91"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Bidder may upload Soft copy of the any other documents which they consider relevant along with First Envelope. </w:t>
            </w:r>
          </w:p>
          <w:p w14:paraId="66E3E37B" w14:textId="77777777" w:rsidR="00B22B86" w:rsidRPr="006D72C1" w:rsidRDefault="00B22B86" w:rsidP="006D72C1">
            <w:pPr>
              <w:jc w:val="both"/>
              <w:rPr>
                <w:rFonts w:ascii="Book Antiqua" w:hAnsi="Book Antiqua" w:cs="Arial"/>
                <w:sz w:val="22"/>
                <w:szCs w:val="22"/>
              </w:rPr>
            </w:pPr>
          </w:p>
          <w:p w14:paraId="4F9AD759"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6D72C1" w:rsidRDefault="00B22B86" w:rsidP="006D72C1">
            <w:pPr>
              <w:jc w:val="both"/>
              <w:rPr>
                <w:rFonts w:ascii="Book Antiqua" w:hAnsi="Book Antiqua" w:cs="Arial"/>
                <w:b/>
                <w:bCs/>
                <w:sz w:val="22"/>
                <w:szCs w:val="22"/>
                <w:lang w:val="en-GB"/>
              </w:rPr>
            </w:pPr>
          </w:p>
        </w:tc>
      </w:tr>
      <w:tr w:rsidR="00B22B86" w:rsidRPr="006D72C1" w14:paraId="414891B3" w14:textId="77777777" w:rsidTr="00B76404">
        <w:trPr>
          <w:trHeight w:val="467"/>
        </w:trPr>
        <w:tc>
          <w:tcPr>
            <w:tcW w:w="1080" w:type="dxa"/>
            <w:tcBorders>
              <w:right w:val="single" w:sz="4" w:space="0" w:color="auto"/>
            </w:tcBorders>
          </w:tcPr>
          <w:p w14:paraId="48483212" w14:textId="0E81DD88"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17.1</w:t>
            </w:r>
          </w:p>
        </w:tc>
        <w:tc>
          <w:tcPr>
            <w:tcW w:w="7200" w:type="dxa"/>
            <w:tcBorders>
              <w:left w:val="single" w:sz="4" w:space="0" w:color="auto"/>
            </w:tcBorders>
          </w:tcPr>
          <w:p w14:paraId="2A6052ED" w14:textId="77777777" w:rsidR="00B22B86" w:rsidRPr="006D72C1" w:rsidRDefault="00B22B86"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B22B86" w:rsidRPr="006D72C1" w:rsidRDefault="00B22B86" w:rsidP="006D72C1">
            <w:pPr>
              <w:jc w:val="both"/>
              <w:rPr>
                <w:rFonts w:ascii="Book Antiqua" w:hAnsi="Book Antiqua" w:cs="Arial"/>
                <w:b/>
                <w:bCs/>
                <w:sz w:val="22"/>
                <w:szCs w:val="22"/>
                <w:lang w:val="en-GB"/>
              </w:rPr>
            </w:pPr>
          </w:p>
          <w:p w14:paraId="368A9897"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 xml:space="preserve">Integrity Pact, Safety Pact, Power of Attorney, Joint Venture Agreement &amp; Power of Attorney of Joint Venture Agreement (in case bid from Joint Venture) (as </w:t>
            </w:r>
            <w:r w:rsidRPr="006D72C1">
              <w:rPr>
                <w:rFonts w:ascii="Book Antiqua" w:hAnsi="Book Antiqua" w:cs="Arial"/>
                <w:spacing w:val="-2"/>
                <w:sz w:val="22"/>
                <w:szCs w:val="22"/>
              </w:rPr>
              <w:lastRenderedPageBreak/>
              <w:t xml:space="preserve">applicable), JDUs (as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 xml:space="preserve">; </w:t>
            </w:r>
            <w:r w:rsidRPr="006D72C1">
              <w:rPr>
                <w:rFonts w:ascii="Book Antiqua" w:hAnsi="Book Antiqua" w:cs="Arial"/>
                <w:spacing w:val="-2"/>
                <w:sz w:val="22"/>
                <w:szCs w:val="22"/>
              </w:rPr>
              <w:t xml:space="preserve">and </w:t>
            </w:r>
            <w:r w:rsidRPr="006D72C1">
              <w:rPr>
                <w:rFonts w:ascii="Book Antiqua" w:hAnsi="Book Antiqua" w:cs="Arial"/>
                <w:sz w:val="22"/>
                <w:szCs w:val="22"/>
              </w:rPr>
              <w:t xml:space="preserve">Affidavit for correctness,  Affidavit of Self certification regarding Minimum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w:t>
            </w:r>
            <w:r w:rsidRPr="006D72C1">
              <w:rPr>
                <w:rFonts w:ascii="Book Antiqua" w:hAnsi="Book Antiqua" w:cs="Arial"/>
                <w:spacing w:val="-2"/>
                <w:sz w:val="22"/>
                <w:szCs w:val="22"/>
              </w:rPr>
              <w:t xml:space="preserve"> </w:t>
            </w:r>
            <w:r w:rsidRPr="006D72C1">
              <w:rPr>
                <w:rFonts w:ascii="Book Antiqua" w:hAnsi="Book Antiqua" w:cs="Arial"/>
                <w:sz w:val="22"/>
                <w:szCs w:val="22"/>
              </w:rPr>
              <w:t xml:space="preserve">must be received by the Employer at the address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6D72C1">
              <w:rPr>
                <w:rFonts w:ascii="Book Antiqua" w:hAnsi="Book Antiqua" w:cs="Arial"/>
                <w:sz w:val="22"/>
                <w:szCs w:val="22"/>
              </w:rPr>
              <w:t>upto</w:t>
            </w:r>
            <w:proofErr w:type="spellEnd"/>
            <w:r w:rsidRPr="006D72C1">
              <w:rPr>
                <w:rFonts w:ascii="Book Antiqua" w:hAnsi="Book Antiqua" w:cs="Arial"/>
                <w:sz w:val="22"/>
                <w:szCs w:val="22"/>
              </w:rPr>
              <w:t xml:space="preserve"> the appointed time on the next working day.</w:t>
            </w:r>
          </w:p>
          <w:p w14:paraId="181A3AA5" w14:textId="23A91C05" w:rsidR="00B22B86" w:rsidRPr="006D72C1" w:rsidRDefault="00B22B86" w:rsidP="006D72C1">
            <w:pPr>
              <w:jc w:val="both"/>
              <w:rPr>
                <w:rFonts w:ascii="Book Antiqua" w:hAnsi="Book Antiqua" w:cs="Arial"/>
                <w:sz w:val="22"/>
                <w:szCs w:val="22"/>
              </w:rPr>
            </w:pPr>
          </w:p>
        </w:tc>
      </w:tr>
      <w:tr w:rsidR="00B22B86" w:rsidRPr="006D72C1" w14:paraId="252F8598" w14:textId="77777777" w:rsidTr="00265864">
        <w:trPr>
          <w:trHeight w:val="1115"/>
        </w:trPr>
        <w:tc>
          <w:tcPr>
            <w:tcW w:w="1080" w:type="dxa"/>
            <w:tcBorders>
              <w:right w:val="single" w:sz="4" w:space="0" w:color="auto"/>
            </w:tcBorders>
          </w:tcPr>
          <w:p w14:paraId="180A5DFD"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6D72C1" w:rsidRDefault="00B22B86" w:rsidP="006D72C1">
            <w:pPr>
              <w:pStyle w:val="Default"/>
              <w:jc w:val="both"/>
              <w:rPr>
                <w:rFonts w:cs="Arial"/>
                <w:b/>
                <w:bCs/>
                <w:sz w:val="22"/>
                <w:szCs w:val="22"/>
              </w:rPr>
            </w:pPr>
            <w:r w:rsidRPr="006D72C1">
              <w:rPr>
                <w:rFonts w:cs="Arial"/>
                <w:sz w:val="22"/>
                <w:szCs w:val="22"/>
              </w:rPr>
              <w:t>ITB 17.2.1</w:t>
            </w:r>
          </w:p>
        </w:tc>
        <w:tc>
          <w:tcPr>
            <w:tcW w:w="7200" w:type="dxa"/>
            <w:tcBorders>
              <w:left w:val="single" w:sz="4" w:space="0" w:color="auto"/>
            </w:tcBorders>
          </w:tcPr>
          <w:p w14:paraId="3E63350B" w14:textId="77777777" w:rsidR="00B22B86" w:rsidRPr="006D72C1" w:rsidRDefault="00B22B86" w:rsidP="006D72C1">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7EF6BB96" w14:textId="77777777" w:rsidR="00B22B86" w:rsidRPr="006D72C1" w:rsidRDefault="00B22B86" w:rsidP="006D72C1">
            <w:pPr>
              <w:pStyle w:val="Default"/>
              <w:ind w:left="498" w:hanging="585"/>
              <w:jc w:val="both"/>
              <w:rPr>
                <w:rFonts w:cs="Arial"/>
                <w:b/>
                <w:bCs/>
                <w:sz w:val="22"/>
                <w:szCs w:val="22"/>
              </w:rPr>
            </w:pPr>
          </w:p>
          <w:p w14:paraId="5A876C77" w14:textId="77777777" w:rsidR="00B22B86" w:rsidRPr="006D72C1" w:rsidRDefault="00B22B86" w:rsidP="006D72C1">
            <w:pPr>
              <w:pStyle w:val="Default"/>
              <w:ind w:left="498" w:hanging="585"/>
              <w:jc w:val="both"/>
              <w:rPr>
                <w:rFonts w:cs="Arial"/>
                <w:b/>
                <w:bCs/>
                <w:sz w:val="22"/>
                <w:szCs w:val="22"/>
              </w:rPr>
            </w:pPr>
            <w:r w:rsidRPr="006D72C1">
              <w:rPr>
                <w:rFonts w:cs="Arial"/>
                <w:b/>
                <w:bCs/>
                <w:sz w:val="22"/>
                <w:szCs w:val="22"/>
              </w:rPr>
              <w:t>The e-mail IDs are as follows:</w:t>
            </w:r>
          </w:p>
          <w:p w14:paraId="1858FE8E" w14:textId="77777777" w:rsidR="00B22B86" w:rsidRPr="006D72C1" w:rsidRDefault="00B22B86" w:rsidP="006D72C1">
            <w:pPr>
              <w:pStyle w:val="Default"/>
              <w:ind w:left="498" w:hanging="585"/>
              <w:jc w:val="both"/>
              <w:rPr>
                <w:rFonts w:cs="Arial"/>
                <w:b/>
                <w:bCs/>
                <w:sz w:val="22"/>
                <w:szCs w:val="22"/>
              </w:rPr>
            </w:pPr>
          </w:p>
          <w:p w14:paraId="0FA40D23" w14:textId="77777777" w:rsidR="00C75A46" w:rsidRPr="00BC1A57" w:rsidRDefault="00C75A46" w:rsidP="00C75A46">
            <w:pPr>
              <w:jc w:val="both"/>
              <w:rPr>
                <w:rStyle w:val="Hyperlink"/>
                <w:rFonts w:ascii="Book Antiqua" w:hAnsi="Book Antiqua" w:cs="Arial"/>
                <w:sz w:val="22"/>
                <w:szCs w:val="22"/>
                <w:lang w:val="en-GB"/>
              </w:rPr>
            </w:pP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2398BADA" w14:textId="77777777" w:rsidR="00C75A46" w:rsidRPr="00BC1A57" w:rsidRDefault="00000000" w:rsidP="00C75A46">
            <w:pPr>
              <w:jc w:val="both"/>
              <w:rPr>
                <w:rStyle w:val="Hyperlink"/>
                <w:rFonts w:ascii="Book Antiqua" w:hAnsi="Book Antiqua" w:cs="Arial"/>
                <w:sz w:val="22"/>
                <w:szCs w:val="22"/>
                <w:lang w:val="en-GB"/>
              </w:rPr>
            </w:pPr>
            <w:hyperlink r:id="rId25" w:history="1">
              <w:r w:rsidR="00C75A46" w:rsidRPr="00D76586">
                <w:rPr>
                  <w:rStyle w:val="Hyperlink"/>
                  <w:rFonts w:ascii="Book Antiqua" w:hAnsi="Book Antiqua" w:cs="Arial"/>
                  <w:sz w:val="22"/>
                  <w:szCs w:val="22"/>
                </w:rPr>
                <w:t>kumarnikhil@powergrid.in</w:t>
              </w:r>
            </w:hyperlink>
          </w:p>
          <w:p w14:paraId="65EBE14F" w14:textId="6A016173" w:rsidR="00B22B86" w:rsidRPr="006D72C1" w:rsidRDefault="00000000" w:rsidP="00A74D01">
            <w:pPr>
              <w:jc w:val="both"/>
              <w:rPr>
                <w:rFonts w:ascii="Book Antiqua" w:eastAsia="Calibri" w:hAnsi="Book Antiqua" w:cs="Arial"/>
                <w:b/>
                <w:bCs/>
                <w:sz w:val="22"/>
                <w:szCs w:val="22"/>
              </w:rPr>
            </w:pPr>
            <w:hyperlink r:id="rId26" w:history="1">
              <w:r w:rsidR="00A74D01" w:rsidRPr="0080756E">
                <w:rPr>
                  <w:rStyle w:val="Hyperlink"/>
                  <w:rFonts w:ascii="Book Antiqua" w:hAnsi="Book Antiqua" w:cs="Arial"/>
                  <w:snapToGrid w:val="0"/>
                  <w:sz w:val="22"/>
                  <w:szCs w:val="22"/>
                </w:rPr>
                <w:t>vikas.chandra@powergrid.in</w:t>
              </w:r>
            </w:hyperlink>
          </w:p>
        </w:tc>
      </w:tr>
      <w:tr w:rsidR="00244E67" w:rsidRPr="006D72C1" w14:paraId="080BE37E" w14:textId="77777777" w:rsidTr="00F216B8">
        <w:trPr>
          <w:trHeight w:val="440"/>
        </w:trPr>
        <w:tc>
          <w:tcPr>
            <w:tcW w:w="1080" w:type="dxa"/>
            <w:tcBorders>
              <w:right w:val="single" w:sz="4" w:space="0" w:color="auto"/>
            </w:tcBorders>
          </w:tcPr>
          <w:p w14:paraId="7107CF61"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6D72C1" w:rsidRDefault="00244E67" w:rsidP="006D72C1">
            <w:pPr>
              <w:rPr>
                <w:rFonts w:ascii="Book Antiqua" w:hAnsi="Book Antiqua" w:cs="Arial"/>
                <w:sz w:val="22"/>
                <w:szCs w:val="22"/>
              </w:rPr>
            </w:pPr>
            <w:r w:rsidRPr="006D72C1">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6D72C1" w:rsidRDefault="00244E67" w:rsidP="006D72C1">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244E67" w:rsidRPr="006D72C1" w:rsidRDefault="00244E67" w:rsidP="006D72C1">
            <w:pPr>
              <w:pStyle w:val="Default"/>
              <w:ind w:left="720" w:hanging="711"/>
              <w:jc w:val="both"/>
              <w:rPr>
                <w:rFonts w:cs="Arial"/>
                <w:b/>
                <w:bCs/>
                <w:sz w:val="22"/>
                <w:szCs w:val="22"/>
                <w:lang w:val="en-GB"/>
              </w:rPr>
            </w:pPr>
          </w:p>
          <w:p w14:paraId="44C9C9C0" w14:textId="77777777" w:rsidR="00244E67" w:rsidRPr="006D72C1" w:rsidRDefault="00244E67" w:rsidP="006D72C1">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6D72C1" w:rsidRDefault="00244E67" w:rsidP="006D72C1">
            <w:pPr>
              <w:keepNext/>
              <w:keepLines/>
              <w:jc w:val="both"/>
              <w:rPr>
                <w:rFonts w:ascii="Book Antiqua" w:hAnsi="Book Antiqua" w:cs="Arial"/>
                <w:b/>
                <w:bCs/>
                <w:sz w:val="22"/>
                <w:szCs w:val="22"/>
                <w:u w:val="single"/>
              </w:rPr>
            </w:pPr>
          </w:p>
        </w:tc>
      </w:tr>
      <w:tr w:rsidR="00244E67" w:rsidRPr="006D72C1" w14:paraId="62891E39" w14:textId="77777777" w:rsidTr="00F216B8">
        <w:trPr>
          <w:trHeight w:val="440"/>
        </w:trPr>
        <w:tc>
          <w:tcPr>
            <w:tcW w:w="1080" w:type="dxa"/>
            <w:tcBorders>
              <w:right w:val="single" w:sz="4" w:space="0" w:color="auto"/>
            </w:tcBorders>
          </w:tcPr>
          <w:p w14:paraId="6954D38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6D72C1" w:rsidRDefault="00244E67" w:rsidP="006D72C1">
            <w:pPr>
              <w:rPr>
                <w:rFonts w:ascii="Book Antiqua" w:hAnsi="Book Antiqua" w:cs="Arial"/>
                <w:sz w:val="22"/>
                <w:szCs w:val="22"/>
              </w:rPr>
            </w:pPr>
            <w:r w:rsidRPr="006D72C1">
              <w:rPr>
                <w:rFonts w:ascii="Book Antiqua" w:hAnsi="Book Antiqua"/>
                <w:sz w:val="22"/>
                <w:szCs w:val="22"/>
              </w:rPr>
              <w:t>ITB 19.2</w:t>
            </w:r>
          </w:p>
        </w:tc>
        <w:tc>
          <w:tcPr>
            <w:tcW w:w="7200" w:type="dxa"/>
            <w:tcBorders>
              <w:left w:val="single" w:sz="4" w:space="0" w:color="auto"/>
            </w:tcBorders>
          </w:tcPr>
          <w:p w14:paraId="187C745E" w14:textId="77777777" w:rsidR="00244E67" w:rsidRPr="006D72C1" w:rsidRDefault="00244E67" w:rsidP="006D72C1">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244E67" w:rsidRPr="006D72C1" w:rsidRDefault="00244E67" w:rsidP="006D72C1">
            <w:pPr>
              <w:pStyle w:val="Default"/>
              <w:jc w:val="both"/>
              <w:rPr>
                <w:rFonts w:cs="Arial"/>
                <w:color w:val="auto"/>
                <w:sz w:val="22"/>
                <w:szCs w:val="22"/>
              </w:rPr>
            </w:pPr>
          </w:p>
          <w:p w14:paraId="17D6E4DB"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The Bidder’s modifications shall be done and submitted as follows: </w:t>
            </w:r>
          </w:p>
          <w:p w14:paraId="2A166A92" w14:textId="77777777" w:rsidR="00244E67" w:rsidRPr="006D72C1" w:rsidRDefault="00244E67" w:rsidP="006D72C1">
            <w:pPr>
              <w:pStyle w:val="Default"/>
              <w:jc w:val="both"/>
              <w:rPr>
                <w:rFonts w:cs="Arial"/>
                <w:color w:val="auto"/>
                <w:sz w:val="22"/>
                <w:szCs w:val="22"/>
              </w:rPr>
            </w:pPr>
          </w:p>
          <w:p w14:paraId="390321AE"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244E67" w:rsidRPr="006D72C1" w:rsidRDefault="00244E67" w:rsidP="006D72C1">
            <w:pPr>
              <w:pStyle w:val="Default"/>
              <w:jc w:val="both"/>
              <w:rPr>
                <w:rFonts w:cs="Arial"/>
                <w:color w:val="auto"/>
                <w:sz w:val="22"/>
                <w:szCs w:val="22"/>
              </w:rPr>
            </w:pPr>
          </w:p>
          <w:p w14:paraId="70585038"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244E67" w:rsidRPr="006D72C1" w:rsidRDefault="00244E67" w:rsidP="006D72C1">
            <w:pPr>
              <w:keepNext/>
              <w:keepLines/>
              <w:jc w:val="both"/>
              <w:rPr>
                <w:rFonts w:ascii="Book Antiqua" w:hAnsi="Book Antiqua" w:cs="Arial"/>
                <w:b/>
                <w:bCs/>
                <w:sz w:val="22"/>
                <w:szCs w:val="22"/>
                <w:u w:val="single"/>
              </w:rPr>
            </w:pPr>
          </w:p>
        </w:tc>
      </w:tr>
      <w:tr w:rsidR="00F81BFF" w:rsidRPr="006D72C1" w14:paraId="048A6CDB" w14:textId="77777777" w:rsidTr="00F216B8">
        <w:trPr>
          <w:trHeight w:val="440"/>
        </w:trPr>
        <w:tc>
          <w:tcPr>
            <w:tcW w:w="1080" w:type="dxa"/>
            <w:tcBorders>
              <w:right w:val="single" w:sz="4" w:space="0" w:color="auto"/>
            </w:tcBorders>
          </w:tcPr>
          <w:p w14:paraId="611ACD04" w14:textId="77777777" w:rsidR="00F81BFF" w:rsidRPr="006D72C1" w:rsidRDefault="00F81BF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6D72C1" w:rsidRDefault="00F81BFF" w:rsidP="006D72C1">
            <w:pPr>
              <w:rPr>
                <w:rFonts w:ascii="Book Antiqua" w:hAnsi="Book Antiqua" w:cs="Arial"/>
                <w:sz w:val="22"/>
                <w:szCs w:val="22"/>
              </w:rPr>
            </w:pPr>
            <w:r w:rsidRPr="006D72C1">
              <w:rPr>
                <w:rFonts w:ascii="Book Antiqua" w:hAnsi="Book Antiqua" w:cs="Arial"/>
                <w:sz w:val="22"/>
                <w:szCs w:val="22"/>
              </w:rPr>
              <w:t>ITB 19.4</w:t>
            </w:r>
          </w:p>
        </w:tc>
        <w:tc>
          <w:tcPr>
            <w:tcW w:w="7200" w:type="dxa"/>
            <w:tcBorders>
              <w:left w:val="single" w:sz="4" w:space="0" w:color="auto"/>
            </w:tcBorders>
          </w:tcPr>
          <w:p w14:paraId="567B4B5D" w14:textId="77777777" w:rsidR="00F81BFF" w:rsidRPr="006D72C1" w:rsidRDefault="00F81BFF"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77564789" w14:textId="77777777" w:rsidR="00F81BFF" w:rsidRDefault="00F81BFF" w:rsidP="006D72C1">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0921E2" w:rsidRPr="006D72C1" w:rsidRDefault="000921E2" w:rsidP="006D72C1">
            <w:pPr>
              <w:pStyle w:val="Default"/>
              <w:jc w:val="both"/>
              <w:rPr>
                <w:rFonts w:cs="Arial"/>
                <w:b/>
                <w:bCs/>
                <w:sz w:val="22"/>
                <w:szCs w:val="22"/>
              </w:rPr>
            </w:pPr>
          </w:p>
        </w:tc>
      </w:tr>
      <w:tr w:rsidR="00341F88" w:rsidRPr="006D72C1" w14:paraId="4A8379D3" w14:textId="77777777" w:rsidTr="00F216B8">
        <w:trPr>
          <w:trHeight w:val="440"/>
        </w:trPr>
        <w:tc>
          <w:tcPr>
            <w:tcW w:w="1080" w:type="dxa"/>
            <w:tcBorders>
              <w:right w:val="single" w:sz="4" w:space="0" w:color="auto"/>
            </w:tcBorders>
          </w:tcPr>
          <w:p w14:paraId="0C2BD7C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21.1</w:t>
            </w:r>
          </w:p>
        </w:tc>
        <w:tc>
          <w:tcPr>
            <w:tcW w:w="7200" w:type="dxa"/>
            <w:tcBorders>
              <w:left w:val="single" w:sz="4" w:space="0" w:color="auto"/>
            </w:tcBorders>
          </w:tcPr>
          <w:p w14:paraId="14D68697" w14:textId="7CB311F3" w:rsidR="00341F88" w:rsidRPr="006D72C1" w:rsidRDefault="00341F88" w:rsidP="006D72C1">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41F88" w:rsidRPr="006D72C1" w:rsidRDefault="00341F88" w:rsidP="006D72C1">
            <w:pPr>
              <w:jc w:val="both"/>
              <w:rPr>
                <w:rFonts w:ascii="Book Antiqua" w:hAnsi="Book Antiqua" w:cs="Arial"/>
                <w:sz w:val="22"/>
                <w:szCs w:val="22"/>
              </w:rPr>
            </w:pPr>
          </w:p>
          <w:p w14:paraId="488AA8A5" w14:textId="6E0B0E94"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w:t>
            </w:r>
            <w:r w:rsidRPr="006D72C1">
              <w:rPr>
                <w:rFonts w:ascii="Book Antiqua" w:hAnsi="Book Antiqua" w:cs="Arial"/>
                <w:sz w:val="22"/>
                <w:szCs w:val="22"/>
              </w:rPr>
              <w:lastRenderedPageBreak/>
              <w:t>(u), (v),(w),(x), (y), (z), (aa)</w:t>
            </w:r>
            <w:r w:rsidR="00194089" w:rsidRPr="006D72C1">
              <w:rPr>
                <w:rFonts w:ascii="Book Antiqua" w:hAnsi="Book Antiqua" w:cs="Arial"/>
                <w:sz w:val="22"/>
                <w:szCs w:val="22"/>
              </w:rPr>
              <w:t>,</w:t>
            </w:r>
            <w:r w:rsidRPr="006D72C1">
              <w:rPr>
                <w:rFonts w:ascii="Book Antiqua" w:hAnsi="Book Antiqua" w:cs="Arial"/>
                <w:sz w:val="22"/>
                <w:szCs w:val="22"/>
              </w:rPr>
              <w:t>(</w:t>
            </w:r>
            <w:r w:rsidR="00244E67" w:rsidRPr="006D72C1">
              <w:rPr>
                <w:rFonts w:ascii="Book Antiqua" w:hAnsi="Book Antiqua" w:cs="Arial"/>
                <w:sz w:val="22"/>
                <w:szCs w:val="22"/>
              </w:rPr>
              <w:t>a</w:t>
            </w:r>
            <w:r w:rsidRPr="006D72C1">
              <w:rPr>
                <w:rFonts w:ascii="Book Antiqua" w:hAnsi="Book Antiqua" w:cs="Arial"/>
                <w:sz w:val="22"/>
                <w:szCs w:val="22"/>
              </w:rPr>
              <w:t>b)</w:t>
            </w:r>
            <w:r w:rsidR="00A57D02">
              <w:rPr>
                <w:rFonts w:ascii="Book Antiqua" w:hAnsi="Book Antiqua" w:cs="Arial"/>
                <w:sz w:val="22"/>
                <w:szCs w:val="22"/>
              </w:rPr>
              <w:t>, (ac)</w:t>
            </w:r>
            <w:r w:rsidR="00E626CA">
              <w:rPr>
                <w:rFonts w:ascii="Book Antiqua" w:hAnsi="Book Antiqua" w:cs="Arial"/>
                <w:sz w:val="22"/>
                <w:szCs w:val="22"/>
              </w:rPr>
              <w:t>, (ad)</w:t>
            </w:r>
            <w:r w:rsidR="00194089" w:rsidRPr="006D72C1">
              <w:rPr>
                <w:rFonts w:ascii="Book Antiqua" w:hAnsi="Book Antiqua" w:cs="Arial"/>
                <w:sz w:val="22"/>
                <w:szCs w:val="22"/>
              </w:rPr>
              <w:t xml:space="preserve"> and </w:t>
            </w:r>
            <w:r w:rsidR="00194089" w:rsidRPr="00E626CA">
              <w:rPr>
                <w:rFonts w:ascii="Book Antiqua" w:hAnsi="Book Antiqua" w:cs="Arial"/>
                <w:bCs/>
                <w:sz w:val="22"/>
                <w:szCs w:val="22"/>
              </w:rPr>
              <w:t>(</w:t>
            </w:r>
            <w:r w:rsidR="00244E67" w:rsidRPr="00E626CA">
              <w:rPr>
                <w:rFonts w:ascii="Book Antiqua" w:hAnsi="Book Antiqua" w:cs="Arial"/>
                <w:bCs/>
                <w:sz w:val="22"/>
                <w:szCs w:val="22"/>
              </w:rPr>
              <w:t>a</w:t>
            </w:r>
            <w:r w:rsidR="00E626CA" w:rsidRPr="00E626CA">
              <w:rPr>
                <w:rFonts w:ascii="Book Antiqua" w:hAnsi="Book Antiqua" w:cs="Arial"/>
                <w:bCs/>
                <w:sz w:val="22"/>
                <w:szCs w:val="22"/>
              </w:rPr>
              <w:t>e</w:t>
            </w:r>
            <w:r w:rsidR="00194089" w:rsidRPr="00E626CA">
              <w:rPr>
                <w:rFonts w:ascii="Book Antiqua" w:hAnsi="Book Antiqua" w:cs="Arial"/>
                <w:bCs/>
                <w:sz w:val="22"/>
                <w:szCs w:val="22"/>
              </w:rPr>
              <w:t>)</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sidR="0052298E">
              <w:rPr>
                <w:rFonts w:ascii="Book Antiqua" w:hAnsi="Book Antiqua" w:cs="Arial"/>
                <w:sz w:val="22"/>
                <w:szCs w:val="22"/>
              </w:rPr>
              <w:t xml:space="preserve"> </w:t>
            </w:r>
            <w:r w:rsidRPr="006D72C1">
              <w:rPr>
                <w:rFonts w:ascii="Book Antiqua" w:hAnsi="Book Antiqua" w:cs="Arial"/>
                <w:sz w:val="22"/>
                <w:szCs w:val="22"/>
              </w:rPr>
              <w:t>Demand Draft or 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D72C1">
              <w:rPr>
                <w:rFonts w:ascii="Book Antiqua" w:hAnsi="Book Antiqua" w:cs="Arial"/>
                <w:sz w:val="22"/>
                <w:szCs w:val="22"/>
              </w:rPr>
              <w:t>days notice</w:t>
            </w:r>
            <w:proofErr w:type="spellEnd"/>
            <w:r w:rsidRPr="006D72C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6D72C1" w:rsidRDefault="00341F88" w:rsidP="006D72C1">
            <w:pPr>
              <w:jc w:val="both"/>
              <w:rPr>
                <w:rFonts w:ascii="Book Antiqua" w:hAnsi="Book Antiqua" w:cs="Arial"/>
                <w:sz w:val="22"/>
                <w:szCs w:val="22"/>
              </w:rPr>
            </w:pPr>
          </w:p>
        </w:tc>
      </w:tr>
      <w:tr w:rsidR="00244E67" w:rsidRPr="006D72C1" w14:paraId="4AFB4518" w14:textId="77777777" w:rsidTr="00622769">
        <w:trPr>
          <w:trHeight w:val="800"/>
        </w:trPr>
        <w:tc>
          <w:tcPr>
            <w:tcW w:w="1080" w:type="dxa"/>
            <w:tcBorders>
              <w:right w:val="single" w:sz="4" w:space="0" w:color="auto"/>
            </w:tcBorders>
          </w:tcPr>
          <w:p w14:paraId="0CA2A462"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6D72C1" w:rsidRDefault="00244E67" w:rsidP="006D72C1">
            <w:pPr>
              <w:rPr>
                <w:rFonts w:ascii="Book Antiqua" w:hAnsi="Book Antiqua" w:cs="Arial"/>
                <w:sz w:val="22"/>
                <w:szCs w:val="22"/>
              </w:rPr>
            </w:pPr>
            <w:r w:rsidRPr="006D72C1">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244E67" w:rsidRPr="006D72C1" w:rsidRDefault="00244E67" w:rsidP="006D72C1">
            <w:pPr>
              <w:jc w:val="both"/>
              <w:rPr>
                <w:rFonts w:ascii="Book Antiqua" w:hAnsi="Book Antiqua" w:cs="Arial"/>
                <w:bCs/>
                <w:sz w:val="22"/>
                <w:szCs w:val="22"/>
              </w:rPr>
            </w:pPr>
          </w:p>
          <w:p w14:paraId="6E9998A6"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244E67" w:rsidRPr="006D72C1" w:rsidRDefault="00244E67" w:rsidP="006D72C1">
            <w:pPr>
              <w:tabs>
                <w:tab w:val="left" w:pos="3558"/>
                <w:tab w:val="right" w:pos="7254"/>
              </w:tabs>
              <w:jc w:val="both"/>
              <w:rPr>
                <w:rFonts w:ascii="Book Antiqua" w:hAnsi="Book Antiqua"/>
                <w:sz w:val="22"/>
                <w:szCs w:val="22"/>
              </w:rPr>
            </w:pPr>
          </w:p>
        </w:tc>
      </w:tr>
      <w:tr w:rsidR="00244E67" w:rsidRPr="006D72C1" w14:paraId="341E907A" w14:textId="77777777" w:rsidTr="00622769">
        <w:trPr>
          <w:trHeight w:val="800"/>
        </w:trPr>
        <w:tc>
          <w:tcPr>
            <w:tcW w:w="1080" w:type="dxa"/>
            <w:tcBorders>
              <w:right w:val="single" w:sz="4" w:space="0" w:color="auto"/>
            </w:tcBorders>
          </w:tcPr>
          <w:p w14:paraId="4C30304E"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w:t>
            </w:r>
          </w:p>
        </w:tc>
        <w:tc>
          <w:tcPr>
            <w:tcW w:w="7200" w:type="dxa"/>
            <w:tcBorders>
              <w:left w:val="single" w:sz="4" w:space="0" w:color="auto"/>
            </w:tcBorders>
          </w:tcPr>
          <w:p w14:paraId="74032C39" w14:textId="77777777" w:rsidR="00244E67" w:rsidRPr="006D72C1" w:rsidRDefault="00244E67" w:rsidP="006D72C1">
            <w:pPr>
              <w:jc w:val="both"/>
              <w:rPr>
                <w:rFonts w:ascii="Book Antiqua" w:hAnsi="Book Antiqua" w:cs="Arial"/>
                <w:b/>
                <w:bCs/>
                <w:sz w:val="22"/>
                <w:szCs w:val="22"/>
              </w:rPr>
            </w:pPr>
            <w:r w:rsidRPr="006D72C1">
              <w:rPr>
                <w:rFonts w:ascii="Book Antiqua" w:hAnsi="Book Antiqua" w:cs="Arial"/>
                <w:b/>
                <w:bCs/>
                <w:sz w:val="22"/>
                <w:szCs w:val="22"/>
              </w:rPr>
              <w:t>Replace Clause ITB 23.2 with the following:</w:t>
            </w:r>
          </w:p>
          <w:p w14:paraId="38C48111" w14:textId="77777777" w:rsidR="00244E67" w:rsidRPr="006D72C1" w:rsidRDefault="00244E67" w:rsidP="006D72C1">
            <w:pPr>
              <w:pStyle w:val="Default"/>
              <w:jc w:val="both"/>
              <w:rPr>
                <w:color w:val="auto"/>
                <w:sz w:val="22"/>
                <w:szCs w:val="22"/>
              </w:rPr>
            </w:pPr>
          </w:p>
          <w:p w14:paraId="6598347A" w14:textId="77777777" w:rsidR="00244E67" w:rsidRPr="006D72C1" w:rsidRDefault="00244E67" w:rsidP="006D72C1">
            <w:pPr>
              <w:pStyle w:val="Default"/>
              <w:jc w:val="both"/>
              <w:rPr>
                <w:color w:val="auto"/>
                <w:sz w:val="22"/>
                <w:szCs w:val="22"/>
              </w:rPr>
            </w:pPr>
            <w:r w:rsidRPr="006D72C1">
              <w:rPr>
                <w:color w:val="auto"/>
                <w:sz w:val="22"/>
                <w:szCs w:val="22"/>
              </w:rPr>
              <w:t xml:space="preserve">The determination will </w:t>
            </w:r>
            <w:proofErr w:type="gramStart"/>
            <w:r w:rsidRPr="006D72C1">
              <w:rPr>
                <w:color w:val="auto"/>
                <w:sz w:val="22"/>
                <w:szCs w:val="22"/>
              </w:rPr>
              <w:t>take into account</w:t>
            </w:r>
            <w:proofErr w:type="gramEnd"/>
            <w:r w:rsidRPr="006D72C1">
              <w:rPr>
                <w:color w:val="auto"/>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6D72C1" w:rsidRDefault="00244E67" w:rsidP="006D72C1">
            <w:pPr>
              <w:tabs>
                <w:tab w:val="left" w:pos="3558"/>
                <w:tab w:val="right" w:pos="7254"/>
              </w:tabs>
              <w:spacing w:before="180" w:after="180"/>
              <w:jc w:val="both"/>
              <w:rPr>
                <w:rFonts w:ascii="Book Antiqua" w:hAnsi="Book Antiqua" w:cs="Arial"/>
                <w:sz w:val="22"/>
                <w:szCs w:val="22"/>
              </w:rPr>
            </w:pPr>
            <w:r w:rsidRPr="006D72C1">
              <w:rPr>
                <w:rFonts w:ascii="Book Antiqua" w:hAnsi="Book Antiqua" w:cs="Arial"/>
                <w:sz w:val="22"/>
                <w:szCs w:val="22"/>
              </w:rPr>
              <w:t xml:space="preserve">The determination will also </w:t>
            </w:r>
            <w:proofErr w:type="gramStart"/>
            <w:r w:rsidRPr="006D72C1">
              <w:rPr>
                <w:rFonts w:ascii="Book Antiqua" w:hAnsi="Book Antiqua" w:cs="Arial"/>
                <w:sz w:val="22"/>
                <w:szCs w:val="22"/>
              </w:rPr>
              <w:t>take into account</w:t>
            </w:r>
            <w:proofErr w:type="gramEnd"/>
            <w:r w:rsidRPr="006D72C1">
              <w:rPr>
                <w:rFonts w:ascii="Book Antiqua" w:hAnsi="Book Antiqua" w:cs="Arial"/>
                <w:sz w:val="22"/>
                <w:szCs w:val="22"/>
              </w:rPr>
              <w:t xml:space="preserve"> the history of accidents in which the Bidder is involved in the contracts with the Employer as under:</w:t>
            </w:r>
          </w:p>
          <w:p w14:paraId="067AE03B"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lastRenderedPageBreak/>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6D72C1">
              <w:rPr>
                <w:rFonts w:ascii="Book Antiqua" w:hAnsi="Book Antiqua"/>
                <w:sz w:val="22"/>
                <w:szCs w:val="22"/>
              </w:rPr>
              <w:t>three(</w:t>
            </w:r>
            <w:proofErr w:type="gramEnd"/>
            <w:r w:rsidRPr="006D72C1">
              <w:rPr>
                <w:rFonts w:ascii="Book Antiqua" w:hAnsi="Book Antiqua"/>
                <w:sz w:val="22"/>
                <w:szCs w:val="22"/>
              </w:rPr>
              <w:t>03) packages, whose actual date of bid opening falls after the date of the second fatal accident shall be considered non-responsive.</w:t>
            </w:r>
          </w:p>
          <w:p w14:paraId="32F8E358"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6D72C1">
              <w:rPr>
                <w:rFonts w:ascii="Book Antiqua" w:hAnsi="Book Antiqua"/>
                <w:sz w:val="22"/>
                <w:szCs w:val="22"/>
              </w:rPr>
              <w:t>five(</w:t>
            </w:r>
            <w:proofErr w:type="gramEnd"/>
            <w:r w:rsidRPr="006D72C1">
              <w:rPr>
                <w:rFonts w:ascii="Book Antiqua" w:hAnsi="Book Antiqua"/>
                <w:sz w:val="22"/>
                <w:szCs w:val="22"/>
              </w:rPr>
              <w:t xml:space="preserve">05) packages whose actual date of bid opening falls after the date of the third fatal accident shall be considered non-responsive. </w:t>
            </w:r>
          </w:p>
          <w:p w14:paraId="11366B62"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097F35AD"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In case of a fatal accident in a contract awarded to Joint Venture of 2 or more firms, for the purpose of determining responsiveness of </w:t>
            </w:r>
            <w:proofErr w:type="gramStart"/>
            <w:r w:rsidRPr="006D72C1">
              <w:rPr>
                <w:rFonts w:ascii="Book Antiqua" w:hAnsi="Book Antiqua"/>
                <w:sz w:val="22"/>
                <w:szCs w:val="22"/>
              </w:rPr>
              <w:t xml:space="preserve">bids,   </w:t>
            </w:r>
            <w:proofErr w:type="gramEnd"/>
            <w:r w:rsidRPr="006D72C1">
              <w:rPr>
                <w:rFonts w:ascii="Book Antiqua" w:hAnsi="Book Antiqua"/>
                <w:sz w:val="22"/>
                <w:szCs w:val="22"/>
              </w:rPr>
              <w:t>the accident shall be considered to have been committed by partner(s) of the JV who was responsible for</w:t>
            </w:r>
            <w:r w:rsidRPr="006D72C1" w:rsidDel="002F2ABB">
              <w:rPr>
                <w:rFonts w:ascii="Book Antiqua" w:hAnsi="Book Antiqua"/>
                <w:sz w:val="22"/>
                <w:szCs w:val="22"/>
              </w:rPr>
              <w:t xml:space="preserve"> </w:t>
            </w:r>
            <w:r w:rsidRPr="006D72C1">
              <w:rPr>
                <w:rFonts w:ascii="Book Antiqua" w:hAnsi="Book Antiqua"/>
                <w:sz w:val="22"/>
                <w:szCs w:val="22"/>
              </w:rPr>
              <w:t>the execution of the said works as per their scope under the Contract.</w:t>
            </w:r>
          </w:p>
          <w:p w14:paraId="7B22E370"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lastRenderedPageBreak/>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6D72C1" w:rsidRDefault="00244E67" w:rsidP="006D72C1">
            <w:pPr>
              <w:tabs>
                <w:tab w:val="left" w:pos="3558"/>
                <w:tab w:val="right" w:pos="7254"/>
              </w:tabs>
              <w:jc w:val="both"/>
              <w:rPr>
                <w:rFonts w:ascii="Book Antiqua" w:hAnsi="Book Antiqua" w:cs="Arial"/>
                <w:b/>
                <w:bCs/>
                <w:sz w:val="22"/>
                <w:szCs w:val="22"/>
                <w:lang w:val="en-GB"/>
              </w:rPr>
            </w:pPr>
            <w:r w:rsidRPr="006D72C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6D72C1" w14:paraId="780848AD" w14:textId="77777777" w:rsidTr="00622769">
        <w:trPr>
          <w:trHeight w:val="800"/>
        </w:trPr>
        <w:tc>
          <w:tcPr>
            <w:tcW w:w="1080" w:type="dxa"/>
            <w:tcBorders>
              <w:right w:val="single" w:sz="4" w:space="0" w:color="auto"/>
            </w:tcBorders>
          </w:tcPr>
          <w:p w14:paraId="189375D0"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6D72C1" w:rsidRDefault="00244E67" w:rsidP="006D72C1">
            <w:pPr>
              <w:tabs>
                <w:tab w:val="left" w:pos="972"/>
              </w:tabs>
              <w:ind w:left="981" w:hanging="1071"/>
              <w:jc w:val="both"/>
              <w:rPr>
                <w:rFonts w:ascii="Book Antiqua" w:hAnsi="Book Antiqua" w:cs="Arial"/>
                <w:b/>
                <w:sz w:val="22"/>
                <w:szCs w:val="22"/>
              </w:rPr>
            </w:pPr>
            <w:r w:rsidRPr="006D72C1">
              <w:rPr>
                <w:rFonts w:ascii="Book Antiqua" w:hAnsi="Book Antiqua" w:cs="Arial"/>
                <w:b/>
                <w:sz w:val="22"/>
                <w:szCs w:val="22"/>
              </w:rPr>
              <w:t>Supplement ITB clause 23.2 with the following:</w:t>
            </w:r>
          </w:p>
          <w:p w14:paraId="70FA65FB"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proofErr w:type="gramStart"/>
            <w:r w:rsidRPr="006D72C1">
              <w:rPr>
                <w:rFonts w:ascii="Book Antiqua" w:hAnsi="Book Antiqua" w:cs="Arial"/>
                <w:bCs/>
                <w:sz w:val="22"/>
                <w:szCs w:val="22"/>
              </w:rPr>
              <w:t xml:space="preserve">23.2.1  </w:t>
            </w:r>
            <w:r w:rsidRPr="006D72C1">
              <w:rPr>
                <w:rFonts w:ascii="Book Antiqua" w:hAnsi="Book Antiqua" w:cs="Arial"/>
                <w:bCs/>
                <w:sz w:val="22"/>
                <w:szCs w:val="22"/>
              </w:rPr>
              <w:tab/>
            </w:r>
            <w:proofErr w:type="gramEnd"/>
            <w:r w:rsidRPr="006D72C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D72C1">
              <w:rPr>
                <w:rFonts w:ascii="Book Antiqua" w:hAnsi="Book Antiqua" w:cs="Arial"/>
                <w:b/>
                <w:bCs/>
                <w:sz w:val="22"/>
                <w:szCs w:val="22"/>
              </w:rPr>
              <w:t>annualized</w:t>
            </w:r>
            <w:r w:rsidRPr="006D72C1">
              <w:rPr>
                <w:rFonts w:ascii="Book Antiqua" w:hAnsi="Book Antiqua" w:cs="Arial"/>
                <w:sz w:val="22"/>
                <w:szCs w:val="22"/>
              </w:rPr>
              <w:t xml:space="preserve"> </w:t>
            </w:r>
            <w:r w:rsidRPr="006D72C1">
              <w:rPr>
                <w:rFonts w:ascii="Book Antiqua" w:hAnsi="Book Antiqua" w:cs="Arial"/>
                <w:b/>
                <w:bCs/>
                <w:sz w:val="22"/>
                <w:szCs w:val="22"/>
              </w:rPr>
              <w:t>requirement</w:t>
            </w:r>
            <w:r w:rsidRPr="006D72C1">
              <w:rPr>
                <w:rFonts w:ascii="Book Antiqua" w:hAnsi="Book Antiqua" w:cs="Arial"/>
                <w:sz w:val="22"/>
                <w:szCs w:val="22"/>
              </w:rPr>
              <w:t xml:space="preserve"> </w:t>
            </w:r>
            <w:r w:rsidRPr="006D72C1">
              <w:rPr>
                <w:rFonts w:ascii="Book Antiqua" w:hAnsi="Book Antiqua" w:cs="Arial"/>
                <w:b/>
                <w:bCs/>
                <w:sz w:val="22"/>
                <w:szCs w:val="22"/>
              </w:rPr>
              <w:t>specified</w:t>
            </w:r>
            <w:r w:rsidRPr="006D72C1">
              <w:rPr>
                <w:rFonts w:ascii="Book Antiqua" w:hAnsi="Book Antiqua" w:cs="Arial"/>
                <w:sz w:val="22"/>
                <w:szCs w:val="22"/>
              </w:rPr>
              <w:t xml:space="preserve"> </w:t>
            </w:r>
            <w:r w:rsidRPr="006D72C1">
              <w:rPr>
                <w:rFonts w:ascii="Book Antiqua" w:hAnsi="Book Antiqua" w:cs="Arial"/>
                <w:b/>
                <w:bCs/>
                <w:sz w:val="22"/>
                <w:szCs w:val="22"/>
              </w:rPr>
              <w:t>at para A, B, &amp; C</w:t>
            </w:r>
            <w:r w:rsidRPr="006D72C1">
              <w:rPr>
                <w:rFonts w:ascii="Book Antiqua" w:hAnsi="Book Antiqua" w:cs="Arial"/>
                <w:sz w:val="22"/>
                <w:szCs w:val="22"/>
              </w:rPr>
              <w:t xml:space="preserve"> </w:t>
            </w:r>
            <w:r w:rsidRPr="006D72C1">
              <w:rPr>
                <w:rFonts w:ascii="Book Antiqua" w:hAnsi="Book Antiqua" w:cs="Arial"/>
                <w:b/>
                <w:bCs/>
                <w:sz w:val="22"/>
                <w:szCs w:val="22"/>
              </w:rPr>
              <w:t>below, which corresponds to</w:t>
            </w:r>
            <w:r w:rsidRPr="006D72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b/>
                <w:bCs/>
                <w:sz w:val="22"/>
                <w:szCs w:val="22"/>
              </w:rPr>
              <w:t>A.</w:t>
            </w:r>
            <w:r w:rsidRPr="006D72C1">
              <w:rPr>
                <w:rFonts w:ascii="Book Antiqua" w:hAnsi="Book Antiqua" w:cs="Arial"/>
                <w:sz w:val="22"/>
                <w:szCs w:val="22"/>
              </w:rPr>
              <w:t xml:space="preserve"> </w:t>
            </w:r>
            <w:r w:rsidRPr="006D72C1">
              <w:rPr>
                <w:rFonts w:ascii="Book Antiqua" w:hAnsi="Book Antiqua" w:cs="Arial"/>
                <w:b/>
                <w:bCs/>
                <w:sz w:val="22"/>
                <w:szCs w:val="22"/>
              </w:rPr>
              <w:t>For packages under TBCB:</w:t>
            </w:r>
            <w:r w:rsidRPr="006D72C1">
              <w:rPr>
                <w:rFonts w:ascii="Book Antiqua" w:hAnsi="Book Antiqua" w:cs="Arial"/>
                <w:sz w:val="22"/>
                <w:szCs w:val="22"/>
              </w:rPr>
              <w:t xml:space="preserve"> </w:t>
            </w:r>
            <w:r w:rsidRPr="006D72C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6D72C1" w:rsidRDefault="00244E67" w:rsidP="006D72C1">
            <w:pPr>
              <w:ind w:left="1207" w:hanging="283"/>
              <w:jc w:val="both"/>
              <w:rPr>
                <w:rFonts w:ascii="Book Antiqua" w:hAnsi="Book Antiqua" w:cs="Arial"/>
                <w:sz w:val="22"/>
                <w:szCs w:val="22"/>
              </w:rPr>
            </w:pPr>
          </w:p>
          <w:p w14:paraId="03FBA78C"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B.</w:t>
            </w:r>
            <w:r w:rsidRPr="006D72C1">
              <w:rPr>
                <w:rFonts w:ascii="Book Antiqua" w:hAnsi="Book Antiqua" w:cs="Arial"/>
                <w:sz w:val="22"/>
                <w:szCs w:val="22"/>
              </w:rPr>
              <w:tab/>
            </w:r>
            <w:r w:rsidRPr="006D72C1">
              <w:rPr>
                <w:rFonts w:ascii="Book Antiqua" w:hAnsi="Book Antiqua" w:cs="Arial"/>
                <w:b/>
                <w:bCs/>
                <w:sz w:val="22"/>
                <w:szCs w:val="22"/>
              </w:rPr>
              <w:t>For packages* whose actual date of opening of First Envelope/Technical bids is on or before 23</w:t>
            </w:r>
            <w:r w:rsidRPr="006D72C1">
              <w:rPr>
                <w:rFonts w:ascii="Book Antiqua" w:hAnsi="Book Antiqua" w:cs="Arial"/>
                <w:b/>
                <w:bCs/>
                <w:sz w:val="22"/>
                <w:szCs w:val="22"/>
                <w:vertAlign w:val="superscript"/>
              </w:rPr>
              <w:t>rd</w:t>
            </w:r>
            <w:r w:rsidRPr="006D72C1">
              <w:rPr>
                <w:rFonts w:ascii="Book Antiqua" w:hAnsi="Book Antiqua" w:cs="Arial"/>
                <w:b/>
                <w:bCs/>
                <w:sz w:val="22"/>
                <w:szCs w:val="22"/>
              </w:rPr>
              <w:t xml:space="preserve"> September 2023: </w:t>
            </w:r>
            <w:r w:rsidRPr="006D72C1">
              <w:rPr>
                <w:rFonts w:ascii="Book Antiqua" w:hAnsi="Book Antiqua" w:cs="Arial"/>
                <w:sz w:val="22"/>
                <w:szCs w:val="22"/>
              </w:rPr>
              <w:t xml:space="preserve">For all such packages, Minimum Average Annual </w:t>
            </w:r>
            <w:r w:rsidRPr="006D72C1">
              <w:rPr>
                <w:rFonts w:ascii="Book Antiqua" w:hAnsi="Book Antiqua" w:cs="Arial"/>
                <w:sz w:val="22"/>
                <w:szCs w:val="22"/>
              </w:rPr>
              <w:lastRenderedPageBreak/>
              <w:t>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6D72C1" w:rsidRDefault="00244E67" w:rsidP="006D72C1">
            <w:pPr>
              <w:ind w:left="1207" w:hanging="283"/>
              <w:jc w:val="both"/>
              <w:rPr>
                <w:rFonts w:ascii="Book Antiqua" w:hAnsi="Book Antiqua" w:cs="Arial"/>
                <w:sz w:val="22"/>
                <w:szCs w:val="22"/>
              </w:rPr>
            </w:pPr>
          </w:p>
          <w:p w14:paraId="7BD1357A" w14:textId="77777777" w:rsidR="00244E67" w:rsidRPr="006D72C1" w:rsidRDefault="00244E67" w:rsidP="006D72C1">
            <w:pPr>
              <w:ind w:left="1207" w:hanging="283"/>
              <w:jc w:val="both"/>
              <w:rPr>
                <w:rFonts w:ascii="Book Antiqua" w:hAnsi="Book Antiqua" w:cs="Arial"/>
                <w:i/>
                <w:iCs/>
                <w:sz w:val="22"/>
                <w:szCs w:val="22"/>
              </w:rPr>
            </w:pPr>
            <w:r w:rsidRPr="006D72C1">
              <w:rPr>
                <w:rFonts w:ascii="Book Antiqua" w:hAnsi="Book Antiqua" w:cs="Arial"/>
                <w:sz w:val="22"/>
                <w:szCs w:val="22"/>
              </w:rPr>
              <w:tab/>
            </w:r>
            <w:r w:rsidRPr="006D72C1">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6D72C1" w:rsidRDefault="00244E67" w:rsidP="006D72C1">
            <w:pPr>
              <w:ind w:left="1207" w:hanging="283"/>
              <w:jc w:val="both"/>
              <w:rPr>
                <w:rFonts w:ascii="Book Antiqua" w:hAnsi="Book Antiqua" w:cs="Arial"/>
                <w:sz w:val="22"/>
                <w:szCs w:val="22"/>
              </w:rPr>
            </w:pPr>
          </w:p>
          <w:p w14:paraId="50A8AA64"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C.</w:t>
            </w:r>
            <w:r w:rsidRPr="006D72C1">
              <w:rPr>
                <w:rFonts w:ascii="Book Antiqua" w:hAnsi="Book Antiqua" w:cs="Arial"/>
                <w:sz w:val="22"/>
                <w:szCs w:val="22"/>
              </w:rPr>
              <w:tab/>
            </w:r>
            <w:r w:rsidRPr="006D72C1">
              <w:rPr>
                <w:rFonts w:ascii="Book Antiqua" w:hAnsi="Book Antiqua" w:cs="Arial"/>
                <w:b/>
                <w:bCs/>
                <w:sz w:val="22"/>
                <w:szCs w:val="22"/>
              </w:rPr>
              <w:t xml:space="preserve">For packages other than those covered under (A) and (B) above: </w:t>
            </w:r>
            <w:r w:rsidRPr="006D72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6D72C1" w:rsidRDefault="00244E67" w:rsidP="006D72C1">
            <w:pPr>
              <w:ind w:left="926" w:hanging="926"/>
              <w:jc w:val="both"/>
              <w:rPr>
                <w:rFonts w:ascii="Book Antiqua" w:hAnsi="Book Antiqua" w:cs="Arial"/>
                <w:b/>
                <w:bCs/>
                <w:sz w:val="22"/>
                <w:szCs w:val="22"/>
              </w:rPr>
            </w:pPr>
          </w:p>
          <w:p w14:paraId="47AC86BB" w14:textId="77777777" w:rsidR="00244E67" w:rsidRPr="006D72C1" w:rsidRDefault="00244E67" w:rsidP="006D72C1">
            <w:pPr>
              <w:ind w:left="926" w:hanging="926"/>
              <w:jc w:val="both"/>
              <w:rPr>
                <w:rFonts w:ascii="Book Antiqua" w:hAnsi="Book Antiqua" w:cs="Arial"/>
                <w:sz w:val="22"/>
                <w:szCs w:val="22"/>
              </w:rPr>
            </w:pPr>
            <w:r w:rsidRPr="006D72C1">
              <w:rPr>
                <w:rFonts w:ascii="Book Antiqua" w:hAnsi="Book Antiqua" w:cs="Arial"/>
                <w:b/>
                <w:bCs/>
                <w:sz w:val="22"/>
                <w:szCs w:val="22"/>
              </w:rPr>
              <w:tab/>
            </w:r>
            <w:r w:rsidRPr="006D72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23.2.1.1</w:t>
            </w:r>
            <w:r w:rsidRPr="006D72C1">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ab/>
            </w:r>
            <w:r w:rsidRPr="006D72C1">
              <w:rPr>
                <w:rFonts w:ascii="Book Antiqua" w:hAnsi="Book Antiqua" w:cs="Arial"/>
                <w:bCs/>
                <w:sz w:val="22"/>
                <w:szCs w:val="22"/>
              </w:rPr>
              <w:tab/>
              <w:t>Balance Bid Capacity (in Rs) = 3T-B, where</w:t>
            </w:r>
          </w:p>
          <w:p w14:paraId="7943045C"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T    =</w:t>
            </w:r>
            <w:r w:rsidRPr="006D72C1">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D72C1">
              <w:rPr>
                <w:rFonts w:ascii="Book Antiqua" w:hAnsi="Book Antiqua" w:cs="Arial"/>
                <w:bCs/>
                <w:sz w:val="22"/>
                <w:szCs w:val="22"/>
              </w:rPr>
              <w:t>taking into account</w:t>
            </w:r>
            <w:proofErr w:type="gramEnd"/>
            <w:r w:rsidRPr="006D72C1">
              <w:rPr>
                <w:rFonts w:ascii="Book Antiqua" w:hAnsi="Book Antiqua" w:cs="Arial"/>
                <w:bCs/>
                <w:sz w:val="22"/>
                <w:szCs w:val="22"/>
              </w:rPr>
              <w:t xml:space="preserve"> the completed as well as the works in progress.</w:t>
            </w:r>
          </w:p>
          <w:p w14:paraId="1B0B4725"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1AB50486"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B   =</w:t>
            </w:r>
            <w:r w:rsidRPr="006D72C1">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6FD30D41" w14:textId="77777777" w:rsidR="00244E67" w:rsidRPr="006D72C1" w:rsidRDefault="00244E67" w:rsidP="006D72C1">
            <w:pPr>
              <w:autoSpaceDE w:val="0"/>
              <w:autoSpaceDN w:val="0"/>
              <w:adjustRightInd w:val="0"/>
              <w:ind w:left="391"/>
              <w:jc w:val="both"/>
              <w:rPr>
                <w:rFonts w:ascii="Book Antiqua" w:hAnsi="Book Antiqua" w:cs="Arial"/>
                <w:bCs/>
                <w:sz w:val="22"/>
                <w:szCs w:val="22"/>
              </w:rPr>
            </w:pPr>
            <w:r w:rsidRPr="006D72C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lastRenderedPageBreak/>
              <w:t>23.2.1.2</w:t>
            </w:r>
            <w:r w:rsidRPr="006D72C1">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23.2.1.3     In case of Joint Venture bids, the requirements specified in the Qualification Requirement for the individual partner(s) shall be </w:t>
            </w:r>
            <w:proofErr w:type="gramStart"/>
            <w:r w:rsidRPr="006D72C1">
              <w:rPr>
                <w:rFonts w:ascii="Book Antiqua" w:hAnsi="Book Antiqua" w:cs="Arial"/>
                <w:bCs/>
                <w:sz w:val="22"/>
                <w:szCs w:val="22"/>
              </w:rPr>
              <w:t>taken into account</w:t>
            </w:r>
            <w:proofErr w:type="gramEnd"/>
            <w:r w:rsidRPr="006D72C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23.2.2</w:t>
            </w:r>
            <w:r w:rsidRPr="006D72C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r>
          </w:p>
          <w:p w14:paraId="64F0E038"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t xml:space="preserve">For the above purpose, the bidder shall also submit a declaration in Attachment 25. </w:t>
            </w:r>
          </w:p>
          <w:p w14:paraId="07D6A7C7"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23.2.3</w:t>
            </w:r>
            <w:r w:rsidRPr="006D72C1">
              <w:rPr>
                <w:rFonts w:ascii="Book Antiqua" w:hAnsi="Book Antiqua" w:cs="Arial"/>
                <w:bCs/>
                <w:sz w:val="22"/>
                <w:szCs w:val="22"/>
              </w:rPr>
              <w:tab/>
              <w:t xml:space="preserve">VOID. </w:t>
            </w:r>
          </w:p>
          <w:p w14:paraId="50EF3231"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23.2.4</w:t>
            </w:r>
            <w:r w:rsidRPr="006D72C1">
              <w:rPr>
                <w:rFonts w:ascii="Book Antiqua" w:hAnsi="Book Antiqua" w:cs="Arial"/>
                <w:bCs/>
                <w:sz w:val="22"/>
                <w:szCs w:val="22"/>
              </w:rPr>
              <w:tab/>
            </w:r>
            <w:r w:rsidRPr="006D72C1">
              <w:rPr>
                <w:rFonts w:ascii="Book Antiqua" w:hAnsi="Book Antiqua" w:cs="Arial"/>
                <w:sz w:val="22"/>
                <w:szCs w:val="22"/>
              </w:rPr>
              <w:t>Notwithstanding</w:t>
            </w:r>
            <w:r w:rsidRPr="006D72C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6D72C1" w:rsidRDefault="00244E67" w:rsidP="006D72C1">
            <w:pPr>
              <w:ind w:left="972" w:hanging="934"/>
              <w:jc w:val="both"/>
              <w:rPr>
                <w:rFonts w:ascii="Book Antiqua" w:hAnsi="Book Antiqua" w:cs="Arial"/>
                <w:bCs/>
                <w:sz w:val="22"/>
                <w:szCs w:val="22"/>
              </w:rPr>
            </w:pPr>
          </w:p>
          <w:p w14:paraId="63D82478"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 xml:space="preserve">23.2.5     </w:t>
            </w:r>
            <w:r w:rsidRPr="006D72C1">
              <w:rPr>
                <w:rFonts w:ascii="Book Antiqua" w:hAnsi="Book Antiqua" w:cs="Arial"/>
                <w:bCs/>
                <w:sz w:val="22"/>
                <w:szCs w:val="22"/>
              </w:rPr>
              <w:tab/>
              <w:t xml:space="preserve">The Bidder shall note that if </w:t>
            </w:r>
            <w:r w:rsidRPr="006D72C1">
              <w:rPr>
                <w:rFonts w:ascii="Book Antiqua" w:hAnsi="Book Antiqua" w:cs="Arial"/>
                <w:sz w:val="22"/>
                <w:szCs w:val="22"/>
              </w:rPr>
              <w:t>at</w:t>
            </w:r>
            <w:r w:rsidRPr="006D72C1">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6D72C1" w:rsidRDefault="00244E67" w:rsidP="006D72C1">
            <w:pPr>
              <w:tabs>
                <w:tab w:val="left" w:pos="972"/>
              </w:tabs>
              <w:ind w:left="981" w:hanging="1071"/>
              <w:jc w:val="both"/>
              <w:rPr>
                <w:rFonts w:ascii="Book Antiqua" w:hAnsi="Book Antiqua" w:cs="Arial"/>
                <w:sz w:val="22"/>
                <w:szCs w:val="22"/>
              </w:rPr>
            </w:pPr>
          </w:p>
        </w:tc>
      </w:tr>
      <w:tr w:rsidR="00244E67" w:rsidRPr="006D72C1" w14:paraId="18663618" w14:textId="77777777" w:rsidTr="00E626CA">
        <w:trPr>
          <w:trHeight w:val="1495"/>
        </w:trPr>
        <w:tc>
          <w:tcPr>
            <w:tcW w:w="1080" w:type="dxa"/>
            <w:tcBorders>
              <w:right w:val="single" w:sz="4" w:space="0" w:color="auto"/>
            </w:tcBorders>
          </w:tcPr>
          <w:p w14:paraId="08514B4B"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6D72C1" w:rsidRDefault="00244E67" w:rsidP="006D72C1">
            <w:pPr>
              <w:rPr>
                <w:rFonts w:ascii="Book Antiqua" w:hAnsi="Book Antiqua" w:cs="Arial"/>
                <w:sz w:val="22"/>
                <w:szCs w:val="22"/>
              </w:rPr>
            </w:pPr>
            <w:r w:rsidRPr="006D72C1">
              <w:rPr>
                <w:rFonts w:ascii="Book Antiqua" w:hAnsi="Book Antiqua"/>
                <w:bCs/>
                <w:sz w:val="22"/>
                <w:szCs w:val="22"/>
              </w:rPr>
              <w:t>ITB 24.1 (b)</w:t>
            </w:r>
          </w:p>
        </w:tc>
        <w:tc>
          <w:tcPr>
            <w:tcW w:w="7200" w:type="dxa"/>
            <w:tcBorders>
              <w:left w:val="single" w:sz="4" w:space="0" w:color="auto"/>
            </w:tcBorders>
          </w:tcPr>
          <w:p w14:paraId="5B97535F" w14:textId="77777777" w:rsidR="00244E67" w:rsidRPr="006D72C1" w:rsidRDefault="00244E67" w:rsidP="006D72C1">
            <w:pPr>
              <w:ind w:firstLine="38"/>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244E67" w:rsidRPr="006D72C1" w:rsidRDefault="00244E67" w:rsidP="006D72C1">
            <w:pPr>
              <w:ind w:firstLine="38"/>
              <w:jc w:val="both"/>
              <w:rPr>
                <w:rFonts w:ascii="Book Antiqua" w:hAnsi="Book Antiqua"/>
                <w:bCs/>
                <w:sz w:val="22"/>
                <w:szCs w:val="22"/>
                <w:highlight w:val="yellow"/>
              </w:rPr>
            </w:pPr>
          </w:p>
          <w:p w14:paraId="0009F0C4" w14:textId="0BD02EE4" w:rsidR="00244E67" w:rsidRPr="006D72C1" w:rsidRDefault="00244E67" w:rsidP="006D72C1">
            <w:pPr>
              <w:jc w:val="both"/>
              <w:rPr>
                <w:rFonts w:ascii="Book Antiqua" w:hAnsi="Book Antiqua" w:cs="Arial"/>
                <w:sz w:val="22"/>
                <w:szCs w:val="22"/>
              </w:rPr>
            </w:pPr>
            <w:r w:rsidRPr="006D72C1">
              <w:rPr>
                <w:rFonts w:ascii="Book Antiqua" w:hAnsi="Book Antiqua"/>
                <w:sz w:val="22"/>
                <w:szCs w:val="22"/>
              </w:rPr>
              <w:t xml:space="preserve">The maximum losses </w:t>
            </w:r>
            <w:proofErr w:type="gramStart"/>
            <w:r w:rsidRPr="006D72C1">
              <w:rPr>
                <w:rFonts w:ascii="Book Antiqua" w:hAnsi="Book Antiqua"/>
                <w:sz w:val="22"/>
                <w:szCs w:val="22"/>
              </w:rPr>
              <w:t>is</w:t>
            </w:r>
            <w:proofErr w:type="gramEnd"/>
            <w:r w:rsidRPr="006D72C1">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6D72C1" w14:paraId="7BDF0A48" w14:textId="77777777" w:rsidTr="004E0E87">
        <w:trPr>
          <w:trHeight w:val="3848"/>
        </w:trPr>
        <w:tc>
          <w:tcPr>
            <w:tcW w:w="1080" w:type="dxa"/>
            <w:tcBorders>
              <w:right w:val="single" w:sz="4" w:space="0" w:color="auto"/>
            </w:tcBorders>
          </w:tcPr>
          <w:p w14:paraId="2F2039AD"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24.1 (c)</w:t>
            </w:r>
          </w:p>
          <w:p w14:paraId="3D522B91" w14:textId="145E371D" w:rsidR="00341F88" w:rsidRPr="006D72C1" w:rsidRDefault="00341F88" w:rsidP="006D72C1">
            <w:pPr>
              <w:rPr>
                <w:rFonts w:ascii="Book Antiqua" w:hAnsi="Book Antiqua" w:cs="Arial"/>
                <w:sz w:val="22"/>
                <w:szCs w:val="22"/>
              </w:rPr>
            </w:pPr>
          </w:p>
          <w:p w14:paraId="7D751A6A" w14:textId="10834E45" w:rsidR="00341F88" w:rsidRPr="006D72C1" w:rsidRDefault="00341F88" w:rsidP="006D72C1">
            <w:pPr>
              <w:rPr>
                <w:rFonts w:ascii="Book Antiqua" w:hAnsi="Book Antiqua" w:cs="Arial"/>
                <w:sz w:val="22"/>
                <w:szCs w:val="22"/>
              </w:rPr>
            </w:pPr>
          </w:p>
          <w:p w14:paraId="185E66FD" w14:textId="78A1BB0B" w:rsidR="00341F88" w:rsidRPr="006D72C1" w:rsidRDefault="00341F88" w:rsidP="006D72C1">
            <w:pPr>
              <w:rPr>
                <w:rFonts w:ascii="Book Antiqua" w:hAnsi="Book Antiqua" w:cs="Arial"/>
                <w:sz w:val="22"/>
                <w:szCs w:val="22"/>
              </w:rPr>
            </w:pPr>
          </w:p>
          <w:p w14:paraId="6F918B9B" w14:textId="3DA5A7D4" w:rsidR="00341F88" w:rsidRPr="006D72C1" w:rsidRDefault="00341F88" w:rsidP="006D72C1">
            <w:pPr>
              <w:rPr>
                <w:rFonts w:ascii="Book Antiqua" w:hAnsi="Book Antiqua" w:cs="Arial"/>
                <w:sz w:val="22"/>
                <w:szCs w:val="22"/>
              </w:rPr>
            </w:pPr>
          </w:p>
          <w:p w14:paraId="172446DC" w14:textId="65BF2D67" w:rsidR="00341F88" w:rsidRPr="006D72C1" w:rsidRDefault="00341F88" w:rsidP="006D72C1">
            <w:pPr>
              <w:rPr>
                <w:rFonts w:ascii="Book Antiqua" w:hAnsi="Book Antiqua" w:cs="Arial"/>
                <w:sz w:val="22"/>
                <w:szCs w:val="22"/>
              </w:rPr>
            </w:pPr>
          </w:p>
          <w:p w14:paraId="75C297B9" w14:textId="77777777" w:rsidR="00341F88" w:rsidRPr="006D72C1" w:rsidRDefault="00341F88" w:rsidP="006D72C1">
            <w:pPr>
              <w:rPr>
                <w:rFonts w:ascii="Book Antiqua" w:hAnsi="Book Antiqua" w:cs="Arial"/>
                <w:sz w:val="22"/>
                <w:szCs w:val="22"/>
              </w:rPr>
            </w:pPr>
          </w:p>
        </w:tc>
        <w:tc>
          <w:tcPr>
            <w:tcW w:w="7200" w:type="dxa"/>
            <w:tcBorders>
              <w:left w:val="single" w:sz="4" w:space="0" w:color="auto"/>
            </w:tcBorders>
          </w:tcPr>
          <w:p w14:paraId="45438F80"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Time for Completion </w:t>
            </w:r>
          </w:p>
          <w:p w14:paraId="4BE50A53" w14:textId="77777777" w:rsidR="00341F88" w:rsidRPr="006D72C1" w:rsidRDefault="00341F88" w:rsidP="006D72C1">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6D72C1" w14:paraId="236DC387" w14:textId="77777777" w:rsidTr="009F04C6">
              <w:trPr>
                <w:tblHeader/>
              </w:trPr>
              <w:tc>
                <w:tcPr>
                  <w:tcW w:w="527" w:type="dxa"/>
                  <w:vMerge w:val="restart"/>
                </w:tcPr>
                <w:p w14:paraId="2CC9F06A" w14:textId="77777777" w:rsidR="00341F88" w:rsidRPr="006D72C1" w:rsidRDefault="00341F88" w:rsidP="006D72C1">
                  <w:pPr>
                    <w:ind w:right="-117"/>
                    <w:jc w:val="both"/>
                    <w:rPr>
                      <w:rFonts w:ascii="Book Antiqua" w:eastAsia="MS Mincho" w:hAnsi="Book Antiqua" w:cs="Arial"/>
                      <w:sz w:val="22"/>
                      <w:szCs w:val="22"/>
                    </w:rPr>
                  </w:pPr>
                  <w:r w:rsidRPr="006D72C1">
                    <w:rPr>
                      <w:rFonts w:ascii="Book Antiqua" w:eastAsia="MS Mincho" w:hAnsi="Book Antiqua" w:cs="Arial"/>
                      <w:sz w:val="22"/>
                      <w:szCs w:val="22"/>
                    </w:rPr>
                    <w:t>Sl. No.</w:t>
                  </w:r>
                </w:p>
              </w:tc>
              <w:tc>
                <w:tcPr>
                  <w:tcW w:w="4493" w:type="dxa"/>
                </w:tcPr>
                <w:p w14:paraId="5A18D950" w14:textId="77777777" w:rsidR="00341F88" w:rsidRPr="006D72C1" w:rsidRDefault="00341F88" w:rsidP="006D72C1">
                  <w:pPr>
                    <w:jc w:val="center"/>
                    <w:rPr>
                      <w:rFonts w:ascii="Book Antiqua" w:eastAsia="MS Mincho" w:hAnsi="Book Antiqua" w:cs="Arial"/>
                      <w:sz w:val="22"/>
                      <w:szCs w:val="22"/>
                    </w:rPr>
                  </w:pPr>
                  <w:r w:rsidRPr="006D72C1">
                    <w:rPr>
                      <w:rFonts w:ascii="Book Antiqua" w:eastAsia="MS Mincho" w:hAnsi="Book Antiqua" w:cs="Arial"/>
                      <w:sz w:val="22"/>
                      <w:szCs w:val="22"/>
                    </w:rPr>
                    <w:t>Activities</w:t>
                  </w:r>
                </w:p>
              </w:tc>
              <w:tc>
                <w:tcPr>
                  <w:tcW w:w="1950" w:type="dxa"/>
                  <w:vMerge w:val="restart"/>
                </w:tcPr>
                <w:p w14:paraId="0655C4DB" w14:textId="77777777" w:rsidR="00341F88" w:rsidRPr="006D72C1" w:rsidRDefault="00341F88" w:rsidP="006D72C1">
                  <w:pPr>
                    <w:ind w:right="-18"/>
                    <w:jc w:val="both"/>
                    <w:rPr>
                      <w:rFonts w:ascii="Book Antiqua" w:eastAsia="MS Mincho" w:hAnsi="Book Antiqua" w:cs="Arial"/>
                      <w:bCs/>
                      <w:sz w:val="22"/>
                      <w:szCs w:val="22"/>
                    </w:rPr>
                  </w:pPr>
                  <w:r w:rsidRPr="006D72C1">
                    <w:rPr>
                      <w:rFonts w:ascii="Book Antiqua" w:eastAsia="MS Mincho" w:hAnsi="Book Antiqua" w:cs="Arial"/>
                      <w:bCs/>
                      <w:sz w:val="22"/>
                      <w:szCs w:val="22"/>
                    </w:rPr>
                    <w:t>Duration in months from the effective date of Contract</w:t>
                  </w:r>
                </w:p>
              </w:tc>
            </w:tr>
            <w:tr w:rsidR="00341F88" w:rsidRPr="006D72C1" w14:paraId="4FF0C5B4" w14:textId="77777777" w:rsidTr="009F04C6">
              <w:trPr>
                <w:trHeight w:val="586"/>
              </w:trPr>
              <w:tc>
                <w:tcPr>
                  <w:tcW w:w="527" w:type="dxa"/>
                  <w:vMerge/>
                </w:tcPr>
                <w:p w14:paraId="44F2CDD6" w14:textId="77777777" w:rsidR="00341F88" w:rsidRPr="006D72C1" w:rsidRDefault="00341F88" w:rsidP="006D72C1">
                  <w:pPr>
                    <w:jc w:val="both"/>
                    <w:rPr>
                      <w:rFonts w:ascii="Book Antiqua" w:eastAsia="MS Mincho" w:hAnsi="Book Antiqua" w:cs="Arial"/>
                      <w:sz w:val="22"/>
                      <w:szCs w:val="22"/>
                    </w:rPr>
                  </w:pPr>
                </w:p>
              </w:tc>
              <w:tc>
                <w:tcPr>
                  <w:tcW w:w="4493" w:type="dxa"/>
                </w:tcPr>
                <w:p w14:paraId="31CF62A2" w14:textId="297D68EB" w:rsidR="00341F88" w:rsidRPr="006D72C1" w:rsidRDefault="00341F88" w:rsidP="006D72C1">
                  <w:pPr>
                    <w:jc w:val="center"/>
                    <w:rPr>
                      <w:rFonts w:ascii="Book Antiqua" w:hAnsi="Book Antiqua" w:cs="Arial"/>
                      <w:sz w:val="22"/>
                      <w:szCs w:val="22"/>
                    </w:rPr>
                  </w:pPr>
                  <w:r w:rsidRPr="006D72C1">
                    <w:rPr>
                      <w:rFonts w:ascii="Book Antiqua" w:eastAsia="MS Mincho" w:hAnsi="Book Antiqua" w:cs="Arial"/>
                      <w:sz w:val="22"/>
                      <w:szCs w:val="22"/>
                    </w:rPr>
                    <w:t xml:space="preserve">Taking Over by the </w:t>
                  </w:r>
                  <w:r w:rsidR="000573AA">
                    <w:rPr>
                      <w:rFonts w:ascii="Book Antiqua" w:eastAsia="MS Mincho" w:hAnsi="Book Antiqua" w:cs="Arial"/>
                      <w:sz w:val="22"/>
                      <w:szCs w:val="22"/>
                    </w:rPr>
                    <w:t>Owner/</w:t>
                  </w:r>
                  <w:r w:rsidRPr="006D72C1">
                    <w:rPr>
                      <w:rFonts w:ascii="Book Antiqua" w:eastAsia="MS Mincho" w:hAnsi="Book Antiqua" w:cs="Arial"/>
                      <w:sz w:val="22"/>
                      <w:szCs w:val="22"/>
                    </w:rPr>
                    <w:t>Employer upon successful Completion of:</w:t>
                  </w:r>
                </w:p>
              </w:tc>
              <w:tc>
                <w:tcPr>
                  <w:tcW w:w="1950" w:type="dxa"/>
                  <w:vMerge/>
                </w:tcPr>
                <w:p w14:paraId="7C07BD29" w14:textId="77777777" w:rsidR="00341F88" w:rsidRPr="006D72C1" w:rsidRDefault="00341F88" w:rsidP="006D72C1">
                  <w:pPr>
                    <w:ind w:right="184"/>
                    <w:jc w:val="center"/>
                    <w:rPr>
                      <w:rFonts w:ascii="Book Antiqua" w:eastAsia="MS Mincho" w:hAnsi="Book Antiqua" w:cs="Arial"/>
                      <w:sz w:val="22"/>
                      <w:szCs w:val="22"/>
                    </w:rPr>
                  </w:pPr>
                </w:p>
              </w:tc>
            </w:tr>
            <w:tr w:rsidR="00341F88" w:rsidRPr="006D72C1" w14:paraId="32835D75" w14:textId="77777777" w:rsidTr="009F04C6">
              <w:trPr>
                <w:trHeight w:val="755"/>
              </w:trPr>
              <w:tc>
                <w:tcPr>
                  <w:tcW w:w="527" w:type="dxa"/>
                </w:tcPr>
                <w:p w14:paraId="62DD7550" w14:textId="77777777" w:rsidR="00341F88" w:rsidRPr="006D72C1" w:rsidRDefault="00341F88" w:rsidP="006D72C1">
                  <w:pPr>
                    <w:jc w:val="both"/>
                    <w:rPr>
                      <w:rFonts w:ascii="Book Antiqua" w:eastAsia="MS Mincho" w:hAnsi="Book Antiqua" w:cs="Arial"/>
                      <w:sz w:val="22"/>
                      <w:szCs w:val="22"/>
                    </w:rPr>
                  </w:pPr>
                  <w:r w:rsidRPr="006D72C1">
                    <w:rPr>
                      <w:rFonts w:ascii="Book Antiqua" w:eastAsia="MS Mincho" w:hAnsi="Book Antiqua" w:cs="Arial"/>
                      <w:sz w:val="22"/>
                      <w:szCs w:val="22"/>
                    </w:rPr>
                    <w:t>1</w:t>
                  </w:r>
                </w:p>
                <w:p w14:paraId="64EA5F9E" w14:textId="77777777" w:rsidR="00341F88" w:rsidRPr="006D72C1" w:rsidRDefault="00341F88" w:rsidP="006D72C1">
                  <w:pPr>
                    <w:jc w:val="both"/>
                    <w:rPr>
                      <w:rFonts w:ascii="Book Antiqua" w:eastAsia="MS Mincho" w:hAnsi="Book Antiqua" w:cs="Arial"/>
                      <w:sz w:val="22"/>
                      <w:szCs w:val="22"/>
                    </w:rPr>
                  </w:pPr>
                </w:p>
              </w:tc>
              <w:tc>
                <w:tcPr>
                  <w:tcW w:w="4493" w:type="dxa"/>
                </w:tcPr>
                <w:p w14:paraId="7E86AFFE" w14:textId="58A7F069" w:rsidR="00341F88" w:rsidRPr="006D72C1" w:rsidRDefault="00A74D01" w:rsidP="006D72C1">
                  <w:pPr>
                    <w:ind w:left="-28"/>
                    <w:jc w:val="both"/>
                    <w:rPr>
                      <w:rFonts w:ascii="Book Antiqua" w:hAnsi="Book Antiqua" w:cs="Arial"/>
                      <w:sz w:val="22"/>
                      <w:szCs w:val="22"/>
                    </w:rPr>
                  </w:pPr>
                  <w:r w:rsidRPr="00A74D01">
                    <w:rPr>
                      <w:rFonts w:ascii="Book Antiqua" w:hAnsi="Book Antiqua"/>
                      <w:color w:val="000000"/>
                      <w:sz w:val="22"/>
                      <w:szCs w:val="22"/>
                    </w:rPr>
                    <w:t xml:space="preserve">Transmission Line Package TL04 for </w:t>
                  </w:r>
                  <w:proofErr w:type="spellStart"/>
                  <w:r w:rsidRPr="00A74D01">
                    <w:rPr>
                      <w:rFonts w:ascii="Book Antiqua" w:hAnsi="Book Antiqua"/>
                      <w:color w:val="000000"/>
                      <w:sz w:val="22"/>
                      <w:szCs w:val="22"/>
                    </w:rPr>
                    <w:t>Siwani</w:t>
                  </w:r>
                  <w:proofErr w:type="spellEnd"/>
                  <w:r w:rsidRPr="00A74D01">
                    <w:rPr>
                      <w:rFonts w:ascii="Book Antiqua" w:hAnsi="Book Antiqua"/>
                      <w:color w:val="000000"/>
                      <w:sz w:val="22"/>
                      <w:szCs w:val="22"/>
                    </w:rPr>
                    <w:t>-</w:t>
                  </w:r>
                  <w:proofErr w:type="gramStart"/>
                  <w:r w:rsidRPr="00A74D01">
                    <w:rPr>
                      <w:rFonts w:ascii="Book Antiqua" w:hAnsi="Book Antiqua"/>
                      <w:color w:val="000000"/>
                      <w:sz w:val="22"/>
                      <w:szCs w:val="22"/>
                    </w:rPr>
                    <w:t>Jind(</w:t>
                  </w:r>
                  <w:proofErr w:type="gramEnd"/>
                  <w:r w:rsidRPr="00A74D01">
                    <w:rPr>
                      <w:rFonts w:ascii="Book Antiqua" w:hAnsi="Book Antiqua"/>
                      <w:color w:val="000000"/>
                      <w:sz w:val="22"/>
                      <w:szCs w:val="22"/>
                    </w:rPr>
                    <w:t xml:space="preserve">PG) 400kV D/C (Quad) Transmission Line associated with Transmission System associated with REZ Ph -IV (Part 3: 6GW) (Bikaner Complex):Part B won by POWERGRID under TBCB route" Spec No :- CC/NT/W-TW/DOM/A04/25/03431   </w:t>
                  </w:r>
                </w:p>
              </w:tc>
              <w:tc>
                <w:tcPr>
                  <w:tcW w:w="1950" w:type="dxa"/>
                  <w:vAlign w:val="center"/>
                </w:tcPr>
                <w:p w14:paraId="101AAA4C" w14:textId="7CFDA46A" w:rsidR="00341F88" w:rsidRPr="006D72C1" w:rsidRDefault="00A74D01" w:rsidP="006D72C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41366569" w14:textId="4271AB36" w:rsidR="00341F88" w:rsidRPr="006D72C1" w:rsidRDefault="00341F88" w:rsidP="006D72C1">
                  <w:pPr>
                    <w:tabs>
                      <w:tab w:val="left" w:pos="2367"/>
                    </w:tabs>
                    <w:ind w:left="-18" w:right="-45"/>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w:t>
                  </w:r>
                  <w:r w:rsidR="00A74D01">
                    <w:rPr>
                      <w:rFonts w:ascii="Book Antiqua" w:eastAsia="MS Mincho" w:hAnsi="Book Antiqua" w:cs="Arial"/>
                      <w:b/>
                      <w:bCs/>
                      <w:color w:val="FF0000"/>
                      <w:sz w:val="22"/>
                      <w:szCs w:val="22"/>
                    </w:rPr>
                    <w:t>Eighteen</w:t>
                  </w:r>
                  <w:r w:rsidRPr="006D72C1">
                    <w:rPr>
                      <w:rFonts w:ascii="Book Antiqua" w:eastAsia="MS Mincho" w:hAnsi="Book Antiqua" w:cs="Arial"/>
                      <w:b/>
                      <w:bCs/>
                      <w:color w:val="FF0000"/>
                      <w:sz w:val="22"/>
                      <w:szCs w:val="22"/>
                    </w:rPr>
                    <w:t xml:space="preserve">) </w:t>
                  </w:r>
                </w:p>
                <w:p w14:paraId="6A03E55F" w14:textId="0A718CE2" w:rsidR="00341F88" w:rsidRPr="006D72C1" w:rsidRDefault="00341F88" w:rsidP="006D72C1">
                  <w:pPr>
                    <w:tabs>
                      <w:tab w:val="left" w:pos="2367"/>
                    </w:tabs>
                    <w:ind w:left="-18" w:right="-45"/>
                    <w:jc w:val="center"/>
                    <w:rPr>
                      <w:rFonts w:ascii="Book Antiqua" w:eastAsia="MS Mincho" w:hAnsi="Book Antiqua" w:cs="Arial"/>
                      <w:sz w:val="22"/>
                      <w:szCs w:val="22"/>
                    </w:rPr>
                  </w:pPr>
                  <w:r w:rsidRPr="006D72C1">
                    <w:rPr>
                      <w:rFonts w:ascii="Book Antiqua" w:eastAsia="MS Mincho" w:hAnsi="Book Antiqua" w:cs="Arial"/>
                      <w:b/>
                      <w:bCs/>
                      <w:color w:val="FF0000"/>
                      <w:sz w:val="22"/>
                      <w:szCs w:val="22"/>
                    </w:rPr>
                    <w:t>Months</w:t>
                  </w:r>
                </w:p>
              </w:tc>
            </w:tr>
          </w:tbl>
          <w:p w14:paraId="74A51337" w14:textId="77777777" w:rsidR="00341F88" w:rsidRPr="006D72C1" w:rsidRDefault="00341F88" w:rsidP="006D72C1">
            <w:pPr>
              <w:jc w:val="both"/>
              <w:rPr>
                <w:rFonts w:ascii="Book Antiqua" w:hAnsi="Book Antiqua" w:cs="Arial"/>
                <w:sz w:val="22"/>
                <w:szCs w:val="22"/>
              </w:rPr>
            </w:pPr>
          </w:p>
        </w:tc>
      </w:tr>
      <w:tr w:rsidR="00244E67" w:rsidRPr="006D72C1" w14:paraId="4E13E875" w14:textId="77777777" w:rsidTr="00F216B8">
        <w:trPr>
          <w:trHeight w:val="485"/>
        </w:trPr>
        <w:tc>
          <w:tcPr>
            <w:tcW w:w="1080" w:type="dxa"/>
            <w:tcBorders>
              <w:right w:val="single" w:sz="4" w:space="0" w:color="auto"/>
            </w:tcBorders>
          </w:tcPr>
          <w:p w14:paraId="3582EC9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6D72C1" w:rsidRDefault="00244E67" w:rsidP="006D72C1">
            <w:pPr>
              <w:rPr>
                <w:rFonts w:ascii="Book Antiqua" w:hAnsi="Book Antiqua" w:cstheme="minorHAnsi"/>
                <w:sz w:val="22"/>
                <w:szCs w:val="22"/>
              </w:rPr>
            </w:pPr>
            <w:r w:rsidRPr="006D72C1">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6D72C1" w:rsidRDefault="00244E67" w:rsidP="006D72C1">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Replace the clause 25.1 with the following:</w:t>
            </w:r>
          </w:p>
          <w:p w14:paraId="110E00C4" w14:textId="77777777" w:rsidR="00244E67" w:rsidRPr="006D72C1" w:rsidRDefault="00244E67" w:rsidP="006D72C1">
            <w:pPr>
              <w:jc w:val="both"/>
              <w:rPr>
                <w:rFonts w:ascii="Book Antiqua" w:hAnsi="Book Antiqua" w:cs="Arial"/>
                <w:color w:val="000000"/>
                <w:sz w:val="22"/>
                <w:szCs w:val="22"/>
              </w:rPr>
            </w:pPr>
          </w:p>
          <w:p w14:paraId="0A0071A1" w14:textId="6140276F" w:rsidR="00244E67" w:rsidRPr="006D72C1" w:rsidRDefault="00244E67" w:rsidP="006D72C1">
            <w:pPr>
              <w:jc w:val="both"/>
              <w:rPr>
                <w:rFonts w:ascii="Book Antiqua" w:eastAsia="Calibri" w:hAnsi="Book Antiqua" w:cstheme="minorHAnsi"/>
                <w:b/>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341F88" w:rsidRPr="006D72C1" w14:paraId="2D9E837A" w14:textId="77777777" w:rsidTr="00F216B8">
        <w:trPr>
          <w:trHeight w:val="485"/>
        </w:trPr>
        <w:tc>
          <w:tcPr>
            <w:tcW w:w="1080" w:type="dxa"/>
            <w:tcBorders>
              <w:right w:val="single" w:sz="4" w:space="0" w:color="auto"/>
            </w:tcBorders>
          </w:tcPr>
          <w:p w14:paraId="7B16636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6D72C1" w:rsidRDefault="00341F88" w:rsidP="006D72C1">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41F88" w:rsidRPr="006D72C1" w:rsidRDefault="00341F88" w:rsidP="006D72C1">
            <w:pPr>
              <w:jc w:val="both"/>
              <w:rPr>
                <w:rFonts w:ascii="Book Antiqua" w:eastAsia="Batang" w:hAnsi="Book Antiqua" w:cstheme="minorHAnsi"/>
                <w:b/>
                <w:bCs/>
                <w:sz w:val="22"/>
                <w:szCs w:val="22"/>
              </w:rPr>
            </w:pPr>
          </w:p>
          <w:p w14:paraId="278ED56D" w14:textId="02C2D757" w:rsidR="00341F88" w:rsidRPr="006D72C1" w:rsidRDefault="00341F88" w:rsidP="006D72C1">
            <w:pPr>
              <w:jc w:val="both"/>
              <w:rPr>
                <w:rFonts w:ascii="Book Antiqua" w:hAnsi="Book Antiqua" w:cs="Arial"/>
                <w:sz w:val="22"/>
                <w:szCs w:val="22"/>
              </w:rPr>
            </w:pPr>
            <w:r w:rsidRPr="006D72C1">
              <w:rPr>
                <w:rFonts w:ascii="Book Antiqua" w:hAnsi="Book Antiqua" w:cs="Book Antiqua"/>
                <w:color w:val="000000"/>
                <w:sz w:val="22"/>
                <w:szCs w:val="22"/>
                <w:lang w:bidi="hi-IN"/>
              </w:rPr>
              <w:t xml:space="preserve">If the Bidder does not accept the correction of errors as per this clause, its bid will be rejected and </w:t>
            </w:r>
            <w:r w:rsidRPr="006D72C1">
              <w:rPr>
                <w:rFonts w:ascii="Book Antiqua" w:hAnsi="Book Antiqua" w:cs="Book Antiqua"/>
                <w:b/>
                <w:bCs/>
                <w:color w:val="000000"/>
                <w:sz w:val="22"/>
                <w:szCs w:val="22"/>
                <w:lang w:bidi="hi-IN"/>
              </w:rPr>
              <w:t>the bid submitted by the Bidder for futures packages will be considered non-responsive in line with ITB 13.6.</w:t>
            </w:r>
          </w:p>
        </w:tc>
      </w:tr>
      <w:tr w:rsidR="00341F88" w:rsidRPr="006D72C1" w14:paraId="48E88EC1" w14:textId="77777777" w:rsidTr="00F216B8">
        <w:trPr>
          <w:trHeight w:val="485"/>
        </w:trPr>
        <w:tc>
          <w:tcPr>
            <w:tcW w:w="1080" w:type="dxa"/>
            <w:tcBorders>
              <w:right w:val="single" w:sz="4" w:space="0" w:color="auto"/>
            </w:tcBorders>
          </w:tcPr>
          <w:p w14:paraId="4C55199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 (b)</w:t>
            </w:r>
          </w:p>
        </w:tc>
        <w:tc>
          <w:tcPr>
            <w:tcW w:w="7200" w:type="dxa"/>
            <w:tcBorders>
              <w:left w:val="single" w:sz="4" w:space="0" w:color="auto"/>
            </w:tcBorders>
          </w:tcPr>
          <w:p w14:paraId="12726064"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540484F9" w14:textId="77777777" w:rsidTr="00D7211B">
        <w:trPr>
          <w:trHeight w:val="587"/>
        </w:trPr>
        <w:tc>
          <w:tcPr>
            <w:tcW w:w="1080" w:type="dxa"/>
            <w:tcBorders>
              <w:right w:val="single" w:sz="4" w:space="0" w:color="auto"/>
            </w:tcBorders>
          </w:tcPr>
          <w:p w14:paraId="1CB9655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27.4(c)</w:t>
            </w:r>
          </w:p>
        </w:tc>
        <w:tc>
          <w:tcPr>
            <w:tcW w:w="7200" w:type="dxa"/>
            <w:tcBorders>
              <w:left w:val="single" w:sz="4" w:space="0" w:color="auto"/>
            </w:tcBorders>
          </w:tcPr>
          <w:p w14:paraId="73AE97C8"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41F88" w:rsidRPr="006D72C1" w:rsidRDefault="00341F88" w:rsidP="006D72C1">
            <w:pPr>
              <w:jc w:val="both"/>
              <w:rPr>
                <w:rFonts w:ascii="Book Antiqua" w:hAnsi="Book Antiqua" w:cs="Arial"/>
                <w:sz w:val="22"/>
                <w:szCs w:val="22"/>
              </w:rPr>
            </w:pPr>
          </w:p>
          <w:p w14:paraId="3CB0B61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w:t>
            </w:r>
          </w:p>
          <w:p w14:paraId="6246D112" w14:textId="77777777" w:rsidR="00341F88" w:rsidRPr="006D72C1" w:rsidRDefault="00341F88" w:rsidP="006D72C1">
            <w:pPr>
              <w:jc w:val="both"/>
              <w:rPr>
                <w:rFonts w:ascii="Book Antiqua" w:hAnsi="Book Antiqua" w:cs="Arial"/>
                <w:sz w:val="22"/>
                <w:szCs w:val="22"/>
              </w:rPr>
            </w:pPr>
          </w:p>
          <w:p w14:paraId="59F5D79D" w14:textId="77777777" w:rsidR="00341F88" w:rsidRDefault="00341F88" w:rsidP="006D72C1">
            <w:pPr>
              <w:jc w:val="both"/>
              <w:rPr>
                <w:rFonts w:ascii="Book Antiqua" w:hAnsi="Book Antiqua" w:cs="Arial"/>
                <w:sz w:val="22"/>
                <w:szCs w:val="22"/>
              </w:rPr>
            </w:pPr>
            <w:r w:rsidRPr="006D72C1">
              <w:rPr>
                <w:rFonts w:ascii="Book Antiqua" w:hAnsi="Book Antiqua" w:cs="Arial"/>
                <w:sz w:val="22"/>
                <w:szCs w:val="22"/>
              </w:rPr>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48709A" w:rsidRPr="006D72C1" w:rsidRDefault="0048709A" w:rsidP="006D72C1">
            <w:pPr>
              <w:jc w:val="both"/>
              <w:rPr>
                <w:rFonts w:ascii="Book Antiqua" w:hAnsi="Book Antiqua" w:cs="Arial"/>
                <w:sz w:val="22"/>
                <w:szCs w:val="22"/>
              </w:rPr>
            </w:pPr>
          </w:p>
        </w:tc>
      </w:tr>
      <w:tr w:rsidR="00341F88" w:rsidRPr="006D72C1" w14:paraId="528EC0ED" w14:textId="77777777" w:rsidTr="00F216B8">
        <w:trPr>
          <w:trHeight w:val="485"/>
        </w:trPr>
        <w:tc>
          <w:tcPr>
            <w:tcW w:w="1080" w:type="dxa"/>
            <w:tcBorders>
              <w:right w:val="single" w:sz="4" w:space="0" w:color="auto"/>
            </w:tcBorders>
          </w:tcPr>
          <w:p w14:paraId="4C6E3526"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27.5 (b)</w:t>
            </w:r>
          </w:p>
        </w:tc>
        <w:tc>
          <w:tcPr>
            <w:tcW w:w="7200" w:type="dxa"/>
            <w:tcBorders>
              <w:left w:val="single" w:sz="4" w:space="0" w:color="auto"/>
            </w:tcBorders>
          </w:tcPr>
          <w:p w14:paraId="1D409B33"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2BF5BA8F" w14:textId="77777777" w:rsidTr="00265864">
        <w:trPr>
          <w:trHeight w:val="1115"/>
        </w:trPr>
        <w:tc>
          <w:tcPr>
            <w:tcW w:w="1080" w:type="dxa"/>
            <w:tcBorders>
              <w:right w:val="single" w:sz="4" w:space="0" w:color="auto"/>
            </w:tcBorders>
          </w:tcPr>
          <w:p w14:paraId="498C364A" w14:textId="77777777" w:rsidR="00341F88" w:rsidRPr="00F748D8"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F748D8" w:rsidRDefault="00341F88" w:rsidP="006D72C1">
            <w:pPr>
              <w:rPr>
                <w:rFonts w:ascii="Book Antiqua" w:hAnsi="Book Antiqua" w:cs="Arial"/>
                <w:sz w:val="22"/>
                <w:szCs w:val="22"/>
              </w:rPr>
            </w:pPr>
            <w:r w:rsidRPr="00F748D8">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F748D8" w:rsidRDefault="00341F88" w:rsidP="006D72C1">
            <w:pPr>
              <w:jc w:val="both"/>
              <w:rPr>
                <w:rFonts w:ascii="Book Antiqua" w:hAnsi="Book Antiqua" w:cs="Arial"/>
                <w:sz w:val="22"/>
                <w:szCs w:val="22"/>
              </w:rPr>
            </w:pPr>
            <w:r w:rsidRPr="00F748D8">
              <w:rPr>
                <w:rFonts w:ascii="Book Antiqua" w:hAnsi="Book Antiqua" w:cs="Arial"/>
                <w:sz w:val="22"/>
                <w:szCs w:val="22"/>
              </w:rPr>
              <w:t xml:space="preserve">For the purpose of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9A057D" w:rsidRPr="00F748D8" w:rsidRDefault="009A057D" w:rsidP="006D72C1">
            <w:pPr>
              <w:jc w:val="both"/>
              <w:rPr>
                <w:rFonts w:ascii="Book Antiqua" w:hAnsi="Book Antiqua"/>
                <w:b/>
                <w:bCs/>
                <w:sz w:val="22"/>
                <w:szCs w:val="22"/>
              </w:rPr>
            </w:pPr>
          </w:p>
        </w:tc>
      </w:tr>
      <w:tr w:rsidR="00341F88" w:rsidRPr="006D72C1" w14:paraId="1B3E734E" w14:textId="77777777" w:rsidTr="00352C32">
        <w:trPr>
          <w:trHeight w:val="60"/>
        </w:trPr>
        <w:tc>
          <w:tcPr>
            <w:tcW w:w="1080" w:type="dxa"/>
            <w:tcBorders>
              <w:right w:val="single" w:sz="4" w:space="0" w:color="auto"/>
            </w:tcBorders>
          </w:tcPr>
          <w:p w14:paraId="0D02DCCA"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28.1</w:t>
            </w:r>
          </w:p>
        </w:tc>
        <w:tc>
          <w:tcPr>
            <w:tcW w:w="7200" w:type="dxa"/>
            <w:tcBorders>
              <w:left w:val="single" w:sz="4" w:space="0" w:color="auto"/>
            </w:tcBorders>
          </w:tcPr>
          <w:p w14:paraId="52923A1A"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41F88" w:rsidRPr="006D72C1" w:rsidRDefault="00341F88" w:rsidP="006D72C1">
            <w:pPr>
              <w:jc w:val="both"/>
              <w:rPr>
                <w:rFonts w:ascii="Book Antiqua" w:hAnsi="Book Antiqua" w:cs="Arial"/>
                <w:sz w:val="22"/>
                <w:szCs w:val="22"/>
              </w:rPr>
            </w:pPr>
          </w:p>
          <w:p w14:paraId="4FA0483B" w14:textId="77777777" w:rsidR="00341F88" w:rsidRDefault="00341F88" w:rsidP="006D72C1">
            <w:pPr>
              <w:jc w:val="both"/>
              <w:rPr>
                <w:rFonts w:ascii="Book Antiqua" w:hAnsi="Book Antiqua" w:cs="Arial"/>
                <w:b/>
                <w:bCs/>
                <w:sz w:val="22"/>
                <w:szCs w:val="22"/>
              </w:rPr>
            </w:pPr>
            <w:r w:rsidRPr="006D72C1">
              <w:rPr>
                <w:rFonts w:ascii="Book Antiqua" w:hAnsi="Book Antiqua" w:cs="Arial"/>
                <w:b/>
                <w:bCs/>
                <w:sz w:val="22"/>
                <w:szCs w:val="22"/>
              </w:rPr>
              <w:t>No purchase preference is presently applicable for the Plant and Equipment to be supplied under the Contract.</w:t>
            </w:r>
          </w:p>
          <w:p w14:paraId="22366146" w14:textId="7B019CB2" w:rsidR="00E7266B" w:rsidRPr="006D72C1" w:rsidRDefault="00E7266B" w:rsidP="006D72C1">
            <w:pPr>
              <w:jc w:val="both"/>
              <w:rPr>
                <w:rFonts w:ascii="Book Antiqua" w:hAnsi="Book Antiqua" w:cs="Arial"/>
                <w:b/>
                <w:bCs/>
                <w:sz w:val="22"/>
                <w:szCs w:val="22"/>
              </w:rPr>
            </w:pPr>
          </w:p>
        </w:tc>
      </w:tr>
      <w:tr w:rsidR="00341F88" w:rsidRPr="006D72C1" w14:paraId="25964F06" w14:textId="77777777" w:rsidTr="00265864">
        <w:trPr>
          <w:trHeight w:val="1115"/>
        </w:trPr>
        <w:tc>
          <w:tcPr>
            <w:tcW w:w="1080" w:type="dxa"/>
            <w:tcBorders>
              <w:right w:val="single" w:sz="4" w:space="0" w:color="auto"/>
            </w:tcBorders>
          </w:tcPr>
          <w:p w14:paraId="45DA25A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28.2</w:t>
            </w:r>
          </w:p>
        </w:tc>
        <w:tc>
          <w:tcPr>
            <w:tcW w:w="7200" w:type="dxa"/>
            <w:tcBorders>
              <w:left w:val="single" w:sz="4" w:space="0" w:color="auto"/>
            </w:tcBorders>
          </w:tcPr>
          <w:p w14:paraId="07F12FBC"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341F88" w:rsidRPr="006D72C1" w:rsidRDefault="00341F88" w:rsidP="006D72C1">
            <w:pPr>
              <w:jc w:val="both"/>
              <w:rPr>
                <w:rFonts w:ascii="Book Antiqua" w:hAnsi="Book Antiqua" w:cs="Arial"/>
                <w:sz w:val="22"/>
                <w:szCs w:val="22"/>
              </w:rPr>
            </w:pPr>
          </w:p>
          <w:p w14:paraId="6F07303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41F88" w:rsidRPr="006D72C1" w:rsidRDefault="00341F88" w:rsidP="006D72C1">
            <w:pPr>
              <w:jc w:val="both"/>
              <w:rPr>
                <w:rFonts w:ascii="Book Antiqua" w:hAnsi="Book Antiqua" w:cs="Arial"/>
                <w:sz w:val="22"/>
                <w:szCs w:val="22"/>
              </w:rPr>
            </w:pPr>
          </w:p>
        </w:tc>
      </w:tr>
      <w:tr w:rsidR="00244E67" w:rsidRPr="006D72C1" w14:paraId="5DDD9C41" w14:textId="77777777" w:rsidTr="00265864">
        <w:trPr>
          <w:trHeight w:val="1115"/>
        </w:trPr>
        <w:tc>
          <w:tcPr>
            <w:tcW w:w="1080" w:type="dxa"/>
            <w:tcBorders>
              <w:right w:val="single" w:sz="4" w:space="0" w:color="auto"/>
            </w:tcBorders>
          </w:tcPr>
          <w:p w14:paraId="12626BE7"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29</w:t>
            </w:r>
          </w:p>
        </w:tc>
        <w:tc>
          <w:tcPr>
            <w:tcW w:w="7200" w:type="dxa"/>
            <w:tcBorders>
              <w:left w:val="single" w:sz="4" w:space="0" w:color="auto"/>
            </w:tcBorders>
          </w:tcPr>
          <w:p w14:paraId="47971796" w14:textId="77777777" w:rsidR="00244E67" w:rsidRPr="006D72C1" w:rsidRDefault="00244E67" w:rsidP="006D72C1">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244E67" w:rsidRPr="006D72C1" w:rsidRDefault="00244E67" w:rsidP="006D72C1">
            <w:pPr>
              <w:pStyle w:val="Default"/>
              <w:jc w:val="both"/>
              <w:rPr>
                <w:rFonts w:cs="Arial"/>
                <w:sz w:val="22"/>
                <w:szCs w:val="22"/>
              </w:rPr>
            </w:pPr>
          </w:p>
          <w:p w14:paraId="1E90523C" w14:textId="77777777" w:rsidR="00244E67" w:rsidRPr="006D72C1" w:rsidRDefault="00244E67" w:rsidP="006D72C1">
            <w:pPr>
              <w:pStyle w:val="Default"/>
              <w:jc w:val="both"/>
              <w:rPr>
                <w:rFonts w:cs="Arial"/>
                <w:b/>
                <w:bCs/>
                <w:sz w:val="22"/>
                <w:szCs w:val="22"/>
              </w:rPr>
            </w:pPr>
            <w:r w:rsidRPr="006D72C1">
              <w:rPr>
                <w:rFonts w:cs="Arial"/>
                <w:b/>
                <w:bCs/>
                <w:sz w:val="22"/>
                <w:szCs w:val="22"/>
              </w:rPr>
              <w:t>29. e-Reverse Auction (e-RA)</w:t>
            </w:r>
          </w:p>
          <w:p w14:paraId="21AF9BB8" w14:textId="77777777" w:rsidR="00244E67" w:rsidRPr="006D72C1" w:rsidRDefault="00244E67" w:rsidP="006D72C1">
            <w:pPr>
              <w:pStyle w:val="Default"/>
              <w:jc w:val="both"/>
              <w:rPr>
                <w:rFonts w:cs="Arial"/>
                <w:b/>
                <w:bCs/>
                <w:sz w:val="22"/>
                <w:szCs w:val="22"/>
              </w:rPr>
            </w:pPr>
          </w:p>
          <w:p w14:paraId="68F5A61A"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6D72C1" w:rsidRDefault="00244E67" w:rsidP="006D72C1">
            <w:pPr>
              <w:pStyle w:val="Default"/>
              <w:ind w:left="702" w:hanging="702"/>
              <w:jc w:val="both"/>
              <w:rPr>
                <w:rFonts w:cs="Arial"/>
                <w:b/>
                <w:bCs/>
                <w:sz w:val="22"/>
                <w:szCs w:val="22"/>
              </w:rPr>
            </w:pPr>
          </w:p>
          <w:p w14:paraId="0DAEFBC5" w14:textId="0C4B9261" w:rsidR="00244E67" w:rsidRPr="006D72C1" w:rsidRDefault="00244E67" w:rsidP="006D72C1">
            <w:pPr>
              <w:pStyle w:val="Default"/>
              <w:ind w:left="702" w:hanging="6"/>
              <w:jc w:val="both"/>
              <w:rPr>
                <w:rFonts w:cs="Arial"/>
                <w:b/>
                <w:bCs/>
                <w:color w:val="0000CC"/>
                <w:sz w:val="22"/>
                <w:szCs w:val="22"/>
              </w:rPr>
            </w:pPr>
            <w:proofErr w:type="gramStart"/>
            <w:r w:rsidRPr="006D72C1">
              <w:rPr>
                <w:rFonts w:cs="Arial"/>
                <w:b/>
                <w:bCs/>
                <w:color w:val="0000CC"/>
                <w:sz w:val="22"/>
                <w:szCs w:val="22"/>
              </w:rPr>
              <w:t>For the purpose of</w:t>
            </w:r>
            <w:proofErr w:type="gramEnd"/>
            <w:r w:rsidRPr="006D72C1">
              <w:rPr>
                <w:rFonts w:cs="Arial"/>
                <w:b/>
                <w:bCs/>
                <w:color w:val="0000CC"/>
                <w:sz w:val="22"/>
                <w:szCs w:val="22"/>
              </w:rPr>
              <w:t xml:space="preserve"> the aforesaid, the ‘Indicative Estimated Cost for e-RA’ is </w:t>
            </w:r>
            <w:r w:rsidRPr="006D72C1">
              <w:rPr>
                <w:rFonts w:eastAsia="MS Mincho" w:cs="Arial"/>
                <w:b/>
                <w:bCs/>
                <w:color w:val="C00000"/>
                <w:sz w:val="22"/>
                <w:szCs w:val="22"/>
                <w:lang w:bidi="ar-SA"/>
              </w:rPr>
              <w:t xml:space="preserve">Rs. </w:t>
            </w:r>
            <w:r w:rsidR="00A74D01">
              <w:rPr>
                <w:rFonts w:eastAsia="MS Mincho" w:cs="Arial"/>
                <w:b/>
                <w:bCs/>
                <w:color w:val="C00000"/>
                <w:sz w:val="22"/>
                <w:szCs w:val="22"/>
                <w:lang w:bidi="ar-SA"/>
              </w:rPr>
              <w:t>327.125</w:t>
            </w:r>
            <w:r w:rsidRPr="006D72C1">
              <w:rPr>
                <w:rFonts w:eastAsia="MS Mincho" w:cs="Arial"/>
                <w:b/>
                <w:bCs/>
                <w:color w:val="C00000"/>
                <w:sz w:val="22"/>
                <w:szCs w:val="22"/>
                <w:lang w:bidi="ar-SA"/>
              </w:rPr>
              <w:t xml:space="preserve"> Crore</w:t>
            </w:r>
            <w:r w:rsidRPr="006D72C1">
              <w:rPr>
                <w:rFonts w:eastAsia="MS Mincho" w:cs="Arial"/>
                <w:b/>
                <w:bCs/>
                <w:color w:val="0000CC"/>
                <w:sz w:val="22"/>
                <w:szCs w:val="22"/>
                <w:lang w:bidi="ar-SA"/>
              </w:rPr>
              <w:t>.</w:t>
            </w:r>
          </w:p>
          <w:p w14:paraId="0CFD63A0" w14:textId="77777777" w:rsidR="00244E67" w:rsidRPr="006D72C1" w:rsidRDefault="00244E67" w:rsidP="006D72C1">
            <w:pPr>
              <w:pStyle w:val="Default"/>
              <w:jc w:val="both"/>
              <w:rPr>
                <w:rFonts w:cs="Arial"/>
                <w:b/>
                <w:bCs/>
                <w:strike/>
                <w:sz w:val="22"/>
                <w:szCs w:val="22"/>
              </w:rPr>
            </w:pPr>
          </w:p>
          <w:p w14:paraId="6FE3A74C"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is enclosed at Annexure-C(BDS).  </w:t>
            </w:r>
          </w:p>
          <w:p w14:paraId="0B95F4F7" w14:textId="77777777" w:rsidR="00244E67" w:rsidRPr="006D72C1" w:rsidRDefault="00244E67" w:rsidP="006D72C1">
            <w:pPr>
              <w:pStyle w:val="Default"/>
              <w:ind w:left="702" w:hanging="702"/>
              <w:jc w:val="both"/>
              <w:rPr>
                <w:rFonts w:cs="Arial"/>
                <w:b/>
                <w:bCs/>
                <w:strike/>
                <w:sz w:val="22"/>
                <w:szCs w:val="22"/>
              </w:rPr>
            </w:pPr>
          </w:p>
          <w:p w14:paraId="12E36001" w14:textId="77777777" w:rsidR="00244E67" w:rsidRPr="006D72C1" w:rsidRDefault="00244E67" w:rsidP="006D72C1">
            <w:pPr>
              <w:pStyle w:val="Default"/>
              <w:ind w:left="698" w:hanging="698"/>
              <w:jc w:val="both"/>
              <w:rPr>
                <w:rFonts w:cs="Arial"/>
                <w:sz w:val="22"/>
                <w:szCs w:val="22"/>
              </w:rPr>
            </w:pPr>
            <w:proofErr w:type="gramStart"/>
            <w:r w:rsidRPr="006D72C1">
              <w:rPr>
                <w:rFonts w:cs="Arial"/>
                <w:b/>
                <w:bCs/>
                <w:sz w:val="22"/>
                <w:szCs w:val="22"/>
              </w:rPr>
              <w:t>Note:-</w:t>
            </w:r>
            <w:proofErr w:type="gramEnd"/>
            <w:r w:rsidRPr="006D72C1">
              <w:rPr>
                <w:rFonts w:cs="Arial"/>
                <w:b/>
                <w:bCs/>
                <w:sz w:val="22"/>
                <w:szCs w:val="22"/>
              </w:rPr>
              <w:t xml:space="preserve"> </w:t>
            </w:r>
            <w:r w:rsidRPr="006D72C1">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6D72C1">
              <w:rPr>
                <w:rFonts w:cs="Arial"/>
                <w:sz w:val="22"/>
                <w:szCs w:val="22"/>
              </w:rPr>
              <w:t>Mjunction</w:t>
            </w:r>
            <w:proofErr w:type="spellEnd"/>
            <w:r w:rsidRPr="006D72C1">
              <w:rPr>
                <w:rFonts w:cs="Arial"/>
                <w:sz w:val="22"/>
                <w:szCs w:val="22"/>
              </w:rPr>
              <w:t xml:space="preserve"> portal </w:t>
            </w:r>
            <w:hyperlink r:id="rId27" w:history="1">
              <w:r w:rsidRPr="006D72C1">
                <w:rPr>
                  <w:rStyle w:val="Hyperlink"/>
                  <w:rFonts w:cs="Arial"/>
                  <w:i/>
                  <w:iCs/>
                  <w:sz w:val="22"/>
                  <w:szCs w:val="22"/>
                </w:rPr>
                <w:t>https://auction.buyjunction.in</w:t>
              </w:r>
            </w:hyperlink>
            <w:r w:rsidRPr="006D72C1">
              <w:rPr>
                <w:rFonts w:cs="Arial"/>
                <w:sz w:val="22"/>
                <w:szCs w:val="22"/>
              </w:rPr>
              <w:t xml:space="preserve"> for participation in e-RA. For registration, shortlisted bidders required to contact M/s </w:t>
            </w:r>
            <w:proofErr w:type="spellStart"/>
            <w:r w:rsidRPr="006D72C1">
              <w:rPr>
                <w:rFonts w:cs="Arial"/>
                <w:sz w:val="22"/>
                <w:szCs w:val="22"/>
              </w:rPr>
              <w:t>MJunction</w:t>
            </w:r>
            <w:proofErr w:type="spellEnd"/>
            <w:r w:rsidRPr="006D72C1">
              <w:rPr>
                <w:rFonts w:cs="Arial"/>
                <w:sz w:val="22"/>
                <w:szCs w:val="22"/>
              </w:rPr>
              <w:t xml:space="preserve"> Services Limited, at following address to complete the registration formalities:</w:t>
            </w:r>
          </w:p>
          <w:p w14:paraId="37E6C9A6" w14:textId="77777777" w:rsidR="00244E67" w:rsidRPr="006D72C1" w:rsidRDefault="00244E67" w:rsidP="006D72C1">
            <w:pPr>
              <w:pStyle w:val="Default"/>
              <w:ind w:left="886" w:hanging="886"/>
              <w:jc w:val="both"/>
              <w:rPr>
                <w:rFonts w:cs="Arial"/>
                <w:b/>
                <w:bCs/>
                <w:sz w:val="22"/>
                <w:szCs w:val="22"/>
              </w:rPr>
            </w:pPr>
          </w:p>
          <w:p w14:paraId="2BD2C37E"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M/S MJUNCTION SERVICES LIMITED</w:t>
            </w:r>
          </w:p>
          <w:p w14:paraId="4FA2789D"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GODREJ WATERSIDE, 3RD FLOOR, TOWER 1,</w:t>
            </w:r>
          </w:p>
          <w:p w14:paraId="26F9EF96"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 xml:space="preserve">PLOT V, BLOCK DP, SECTOR V, SALT LAKE, </w:t>
            </w:r>
          </w:p>
          <w:p w14:paraId="5D690B15"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KOLKATA - 700091.</w:t>
            </w:r>
          </w:p>
          <w:p w14:paraId="21DB0A4F" w14:textId="77777777" w:rsidR="00244E67" w:rsidRPr="006D72C1" w:rsidRDefault="00244E67" w:rsidP="006D72C1">
            <w:pPr>
              <w:ind w:left="675"/>
              <w:jc w:val="both"/>
              <w:rPr>
                <w:rFonts w:ascii="Book Antiqua" w:hAnsi="Book Antiqua" w:cstheme="minorHAnsi"/>
                <w:b/>
                <w:sz w:val="22"/>
                <w:szCs w:val="22"/>
                <w:lang w:val="en-IN"/>
              </w:rPr>
            </w:pPr>
          </w:p>
          <w:p w14:paraId="6B273ED4" w14:textId="77777777" w:rsidR="00244E67" w:rsidRPr="006D72C1" w:rsidRDefault="00244E67" w:rsidP="006D72C1">
            <w:pPr>
              <w:numPr>
                <w:ilvl w:val="0"/>
                <w:numId w:val="21"/>
              </w:numPr>
              <w:ind w:left="958" w:hanging="283"/>
              <w:rPr>
                <w:rFonts w:ascii="Book Antiqua" w:hAnsi="Book Antiqua" w:cstheme="minorHAnsi"/>
                <w:b/>
                <w:sz w:val="22"/>
                <w:szCs w:val="22"/>
                <w:lang w:val="en-IN"/>
              </w:rPr>
            </w:pPr>
            <w:r w:rsidRPr="006D72C1">
              <w:rPr>
                <w:rFonts w:ascii="Book Antiqua" w:hAnsi="Book Antiqua" w:cstheme="minorHAnsi"/>
                <w:b/>
                <w:sz w:val="22"/>
                <w:szCs w:val="22"/>
                <w:lang w:val="en-IN"/>
              </w:rPr>
              <w:t xml:space="preserve">Rimi Ghosh, </w:t>
            </w:r>
            <w:hyperlink r:id="rId28" w:history="1">
              <w:r w:rsidRPr="006D72C1">
                <w:rPr>
                  <w:rStyle w:val="Hyperlink"/>
                  <w:rFonts w:ascii="Book Antiqua" w:hAnsi="Book Antiqua" w:cstheme="minorHAnsi"/>
                  <w:b/>
                  <w:sz w:val="22"/>
                  <w:szCs w:val="22"/>
                  <w:lang w:val="en-IN"/>
                </w:rPr>
                <w:t>rimi.ghosh@mjunction.in</w:t>
              </w:r>
            </w:hyperlink>
            <w:r w:rsidRPr="006D72C1">
              <w:rPr>
                <w:rFonts w:ascii="Book Antiqua" w:hAnsi="Book Antiqua" w:cstheme="minorHAnsi"/>
                <w:b/>
                <w:sz w:val="22"/>
                <w:szCs w:val="22"/>
                <w:lang w:val="en-IN"/>
              </w:rPr>
              <w:t>, 9650044156.</w:t>
            </w:r>
          </w:p>
          <w:p w14:paraId="5BA24BD1" w14:textId="77777777" w:rsidR="00244E67" w:rsidRPr="006D72C1" w:rsidRDefault="00244E67" w:rsidP="006D72C1">
            <w:pPr>
              <w:pStyle w:val="Default"/>
              <w:ind w:left="886" w:hanging="886"/>
              <w:jc w:val="both"/>
              <w:rPr>
                <w:rFonts w:cs="Arial"/>
                <w:b/>
                <w:bCs/>
                <w:sz w:val="22"/>
                <w:szCs w:val="22"/>
              </w:rPr>
            </w:pPr>
          </w:p>
          <w:p w14:paraId="6EEB8F19" w14:textId="79960D9E" w:rsidR="00244E67" w:rsidRPr="006D72C1" w:rsidRDefault="00244E67" w:rsidP="007D5C7A">
            <w:pPr>
              <w:pStyle w:val="Default"/>
              <w:jc w:val="both"/>
              <w:rPr>
                <w:rFonts w:cs="Arial"/>
                <w:sz w:val="22"/>
                <w:szCs w:val="22"/>
              </w:rPr>
            </w:pPr>
            <w:r w:rsidRPr="006D72C1">
              <w:rPr>
                <w:rFonts w:cs="Arial"/>
                <w:sz w:val="22"/>
                <w:szCs w:val="22"/>
              </w:rPr>
              <w:t xml:space="preserve">The said registration on the </w:t>
            </w:r>
            <w:proofErr w:type="spellStart"/>
            <w:r w:rsidRPr="006D72C1">
              <w:rPr>
                <w:rFonts w:cs="Arial"/>
                <w:sz w:val="22"/>
                <w:szCs w:val="22"/>
              </w:rPr>
              <w:t>Mjunction</w:t>
            </w:r>
            <w:proofErr w:type="spellEnd"/>
            <w:r w:rsidRPr="006D72C1">
              <w:rPr>
                <w:rFonts w:cs="Arial"/>
                <w:sz w:val="22"/>
                <w:szCs w:val="22"/>
              </w:rPr>
              <w:t xml:space="preserve"> portal is free of cost for the bidders.</w:t>
            </w:r>
          </w:p>
        </w:tc>
      </w:tr>
      <w:tr w:rsidR="00341F88" w:rsidRPr="006D72C1" w14:paraId="5CA26739" w14:textId="77777777" w:rsidTr="00265864">
        <w:trPr>
          <w:trHeight w:val="1115"/>
        </w:trPr>
        <w:tc>
          <w:tcPr>
            <w:tcW w:w="1080" w:type="dxa"/>
            <w:tcBorders>
              <w:right w:val="single" w:sz="4" w:space="0" w:color="auto"/>
            </w:tcBorders>
          </w:tcPr>
          <w:p w14:paraId="2B532A7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6D72C1" w:rsidRDefault="00341F88" w:rsidP="006D72C1">
            <w:pPr>
              <w:pStyle w:val="Default"/>
              <w:jc w:val="both"/>
              <w:rPr>
                <w:b/>
                <w:bCs/>
                <w:sz w:val="22"/>
                <w:szCs w:val="22"/>
              </w:rPr>
            </w:pPr>
            <w:r w:rsidRPr="006D72C1">
              <w:rPr>
                <w:b/>
                <w:bCs/>
                <w:sz w:val="22"/>
                <w:szCs w:val="22"/>
              </w:rPr>
              <w:t>Replace ITB 31.2 as per following:</w:t>
            </w:r>
          </w:p>
          <w:p w14:paraId="329B2842" w14:textId="77777777" w:rsidR="00341F88" w:rsidRPr="006D72C1" w:rsidRDefault="00341F88" w:rsidP="006D72C1">
            <w:pPr>
              <w:pStyle w:val="Default"/>
              <w:jc w:val="both"/>
              <w:rPr>
                <w:b/>
                <w:bCs/>
                <w:sz w:val="22"/>
                <w:szCs w:val="22"/>
              </w:rPr>
            </w:pPr>
          </w:p>
          <w:p w14:paraId="0564376F" w14:textId="73E455EA"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DC1D26" w:rsidRPr="006D72C1" w:rsidRDefault="00DC1D26" w:rsidP="006D72C1">
            <w:pPr>
              <w:jc w:val="both"/>
              <w:rPr>
                <w:rFonts w:ascii="Book Antiqua" w:hAnsi="Book Antiqua" w:cs="Book Antiqua"/>
                <w:color w:val="000000"/>
                <w:sz w:val="22"/>
                <w:szCs w:val="22"/>
                <w:lang w:bidi="hi-IN"/>
              </w:rPr>
            </w:pPr>
          </w:p>
          <w:p w14:paraId="70AF4D6D" w14:textId="16A09B6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DC1D26" w:rsidRPr="006D72C1" w:rsidRDefault="00DC1D26" w:rsidP="006D72C1">
            <w:pPr>
              <w:jc w:val="both"/>
              <w:rPr>
                <w:rFonts w:ascii="Book Antiqua" w:hAnsi="Book Antiqua" w:cs="Book Antiqua"/>
                <w:color w:val="000000"/>
                <w:sz w:val="22"/>
                <w:szCs w:val="22"/>
                <w:lang w:bidi="hi-IN"/>
              </w:rPr>
            </w:pPr>
          </w:p>
          <w:p w14:paraId="103A3FF8" w14:textId="77777777" w:rsidR="00341F88" w:rsidRPr="006D72C1" w:rsidRDefault="00341F88" w:rsidP="006D72C1">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41F88" w:rsidRPr="006D72C1" w:rsidRDefault="00341F88" w:rsidP="006D72C1">
            <w:pPr>
              <w:jc w:val="both"/>
              <w:rPr>
                <w:rFonts w:ascii="Book Antiqua" w:hAnsi="Book Antiqua" w:cs="Arial"/>
                <w:b/>
                <w:bCs/>
                <w:sz w:val="22"/>
                <w:szCs w:val="22"/>
              </w:rPr>
            </w:pPr>
          </w:p>
        </w:tc>
      </w:tr>
      <w:tr w:rsidR="00341F88" w:rsidRPr="006D72C1" w14:paraId="7E9C8CE5" w14:textId="77777777" w:rsidTr="00265864">
        <w:trPr>
          <w:trHeight w:val="1115"/>
        </w:trPr>
        <w:tc>
          <w:tcPr>
            <w:tcW w:w="1080" w:type="dxa"/>
            <w:tcBorders>
              <w:right w:val="single" w:sz="4" w:space="0" w:color="auto"/>
            </w:tcBorders>
          </w:tcPr>
          <w:p w14:paraId="17A1BD2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3F8D2FCF"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41F88" w:rsidRPr="006D72C1" w:rsidRDefault="00341F88" w:rsidP="006D72C1">
            <w:pPr>
              <w:jc w:val="both"/>
              <w:rPr>
                <w:rFonts w:ascii="Book Antiqua" w:hAnsi="Book Antiqua" w:cs="Arial"/>
                <w:sz w:val="22"/>
                <w:szCs w:val="22"/>
              </w:rPr>
            </w:pPr>
          </w:p>
          <w:p w14:paraId="2DA5925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6D72C1" w:rsidRDefault="00341F88" w:rsidP="006D72C1">
            <w:pPr>
              <w:jc w:val="both"/>
              <w:rPr>
                <w:rFonts w:ascii="Book Antiqua" w:hAnsi="Book Antiqua" w:cs="Arial"/>
                <w:b/>
                <w:bCs/>
                <w:sz w:val="22"/>
                <w:szCs w:val="22"/>
              </w:rPr>
            </w:pPr>
          </w:p>
        </w:tc>
      </w:tr>
      <w:tr w:rsidR="00570E59" w:rsidRPr="006D72C1" w14:paraId="125DCA9B" w14:textId="77777777" w:rsidTr="00265864">
        <w:trPr>
          <w:trHeight w:val="1115"/>
        </w:trPr>
        <w:tc>
          <w:tcPr>
            <w:tcW w:w="1080" w:type="dxa"/>
            <w:tcBorders>
              <w:right w:val="single" w:sz="4" w:space="0" w:color="auto"/>
            </w:tcBorders>
          </w:tcPr>
          <w:p w14:paraId="311C58F3" w14:textId="77777777" w:rsidR="00570E59" w:rsidRPr="006D72C1" w:rsidRDefault="00570E5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6D72C1" w:rsidRDefault="00570E59" w:rsidP="006D72C1">
            <w:pPr>
              <w:rPr>
                <w:rFonts w:ascii="Book Antiqua" w:hAnsi="Book Antiqua" w:cstheme="minorHAnsi"/>
                <w:sz w:val="22"/>
                <w:szCs w:val="22"/>
              </w:rPr>
            </w:pPr>
            <w:r w:rsidRPr="006D72C1">
              <w:rPr>
                <w:rFonts w:ascii="Book Antiqua" w:hAnsi="Book Antiqua" w:cs="Arial"/>
                <w:sz w:val="22"/>
                <w:szCs w:val="22"/>
              </w:rPr>
              <w:t>ITB 35.1</w:t>
            </w:r>
          </w:p>
        </w:tc>
        <w:tc>
          <w:tcPr>
            <w:tcW w:w="7200" w:type="dxa"/>
            <w:tcBorders>
              <w:left w:val="single" w:sz="4" w:space="0" w:color="auto"/>
            </w:tcBorders>
          </w:tcPr>
          <w:p w14:paraId="777D0C81" w14:textId="77777777" w:rsidR="00570E59" w:rsidRPr="006D72C1" w:rsidRDefault="00570E59"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570E59" w:rsidRPr="006D72C1" w:rsidRDefault="00570E59" w:rsidP="006D72C1">
            <w:pPr>
              <w:jc w:val="both"/>
              <w:rPr>
                <w:rFonts w:ascii="Book Antiqua" w:hAnsi="Book Antiqua" w:cs="Arial"/>
                <w:bCs/>
                <w:sz w:val="22"/>
                <w:szCs w:val="22"/>
              </w:rPr>
            </w:pPr>
          </w:p>
          <w:p w14:paraId="5803DBAE" w14:textId="77777777"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6D72C1" w:rsidRDefault="00570E59" w:rsidP="006D72C1">
            <w:pPr>
              <w:jc w:val="both"/>
              <w:rPr>
                <w:rFonts w:ascii="Book Antiqua" w:hAnsi="Book Antiqua" w:cs="Arial"/>
                <w:bCs/>
                <w:sz w:val="22"/>
                <w:szCs w:val="22"/>
              </w:rPr>
            </w:pPr>
          </w:p>
          <w:p w14:paraId="6BBED0D1" w14:textId="25ACA82E"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In addition to the Performance Security of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the successful bidder is required to furnish </w:t>
            </w:r>
            <w:r w:rsidR="00BA4E2F" w:rsidRPr="006D72C1">
              <w:rPr>
                <w:rFonts w:ascii="Book Antiqua" w:hAnsi="Book Antiqua" w:cs="Arial"/>
                <w:bCs/>
                <w:sz w:val="22"/>
                <w:szCs w:val="22"/>
              </w:rPr>
              <w:t>additional Performance Security(</w:t>
            </w:r>
            <w:proofErr w:type="spellStart"/>
            <w:r w:rsidR="00BA4E2F" w:rsidRPr="006D72C1">
              <w:rPr>
                <w:rFonts w:ascii="Book Antiqua" w:hAnsi="Book Antiqua" w:cs="Arial"/>
                <w:bCs/>
                <w:sz w:val="22"/>
                <w:szCs w:val="22"/>
              </w:rPr>
              <w:t>ies</w:t>
            </w:r>
            <w:proofErr w:type="spellEnd"/>
            <w:r w:rsidR="00BA4E2F" w:rsidRPr="006D72C1">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6D72C1" w14:paraId="290451D6" w14:textId="77777777" w:rsidTr="00265864">
        <w:trPr>
          <w:trHeight w:val="1115"/>
        </w:trPr>
        <w:tc>
          <w:tcPr>
            <w:tcW w:w="1080" w:type="dxa"/>
            <w:tcBorders>
              <w:right w:val="single" w:sz="4" w:space="0" w:color="auto"/>
            </w:tcBorders>
          </w:tcPr>
          <w:p w14:paraId="4284107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41F88" w:rsidRPr="006D72C1" w:rsidRDefault="00341F88" w:rsidP="006D72C1">
            <w:pPr>
              <w:jc w:val="both"/>
              <w:rPr>
                <w:rFonts w:ascii="Book Antiqua" w:hAnsi="Book Antiqua"/>
                <w:b/>
                <w:bCs/>
                <w:sz w:val="22"/>
                <w:szCs w:val="22"/>
              </w:rPr>
            </w:pPr>
          </w:p>
          <w:p w14:paraId="7CF3FEB3" w14:textId="77777777" w:rsidR="00341F88" w:rsidRPr="006D72C1"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 xml:space="preserve">bids submitted by such Bidder in </w:t>
            </w:r>
            <w:r w:rsidRPr="006D72C1">
              <w:rPr>
                <w:rFonts w:ascii="Book Antiqua" w:hAnsi="Book Antiqua" w:cs="Book Antiqua"/>
                <w:b/>
                <w:bCs/>
                <w:color w:val="000000"/>
                <w:sz w:val="22"/>
                <w:szCs w:val="22"/>
                <w:lang w:bidi="hi-IN"/>
              </w:rPr>
              <w:lastRenderedPageBreak/>
              <w:t>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41F88" w:rsidRPr="006D72C1" w:rsidRDefault="00341F88" w:rsidP="006D72C1">
            <w:pPr>
              <w:jc w:val="both"/>
              <w:rPr>
                <w:rFonts w:ascii="Book Antiqua" w:hAnsi="Book Antiqua" w:cs="Arial"/>
                <w:b/>
                <w:bCs/>
                <w:sz w:val="22"/>
                <w:szCs w:val="22"/>
              </w:rPr>
            </w:pPr>
          </w:p>
        </w:tc>
      </w:tr>
      <w:tr w:rsidR="00C01667" w:rsidRPr="006D72C1" w14:paraId="118D7F35" w14:textId="77777777" w:rsidTr="00265864">
        <w:trPr>
          <w:trHeight w:val="1115"/>
        </w:trPr>
        <w:tc>
          <w:tcPr>
            <w:tcW w:w="1080" w:type="dxa"/>
            <w:tcBorders>
              <w:right w:val="single" w:sz="4" w:space="0" w:color="auto"/>
            </w:tcBorders>
          </w:tcPr>
          <w:p w14:paraId="2E5516C6" w14:textId="77777777" w:rsidR="00C01667" w:rsidRPr="006D72C1" w:rsidRDefault="00C016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C01667" w:rsidRPr="006D72C1" w:rsidRDefault="00C01667" w:rsidP="006D72C1">
            <w:pPr>
              <w:rPr>
                <w:rFonts w:ascii="Book Antiqua" w:hAnsi="Book Antiqua" w:cstheme="minorHAnsi"/>
                <w:sz w:val="22"/>
                <w:szCs w:val="22"/>
              </w:rPr>
            </w:pPr>
            <w:r>
              <w:rPr>
                <w:rFonts w:ascii="Book Antiqua" w:hAnsi="Book Antiqua" w:cstheme="minorHAnsi"/>
                <w:sz w:val="22"/>
                <w:szCs w:val="22"/>
              </w:rPr>
              <w:t>ITB 36</w:t>
            </w:r>
          </w:p>
        </w:tc>
        <w:tc>
          <w:tcPr>
            <w:tcW w:w="7200" w:type="dxa"/>
            <w:tcBorders>
              <w:left w:val="single" w:sz="4" w:space="0" w:color="auto"/>
            </w:tcBorders>
          </w:tcPr>
          <w:p w14:paraId="2BCAAA33" w14:textId="77777777" w:rsidR="00C01667" w:rsidRPr="00C01667" w:rsidRDefault="00C01667" w:rsidP="00C01667">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C01667" w:rsidRPr="00C01667" w:rsidRDefault="00C01667" w:rsidP="00C01667">
            <w:pPr>
              <w:jc w:val="both"/>
              <w:rPr>
                <w:rFonts w:ascii="Book Antiqua" w:hAnsi="Book Antiqua" w:cs="Arial"/>
                <w:kern w:val="2"/>
                <w:sz w:val="22"/>
                <w:szCs w:val="22"/>
              </w:rPr>
            </w:pPr>
          </w:p>
          <w:p w14:paraId="533B6F52" w14:textId="77777777" w:rsidR="00C01667" w:rsidRPr="00C01667" w:rsidRDefault="00C01667" w:rsidP="00C01667">
            <w:pPr>
              <w:ind w:left="783" w:hanging="783"/>
              <w:jc w:val="both"/>
              <w:rPr>
                <w:rFonts w:ascii="Book Antiqua" w:hAnsi="Book Antiqua" w:cs="Arial"/>
                <w:color w:val="00B050"/>
                <w:kern w:val="2"/>
                <w:sz w:val="22"/>
                <w:szCs w:val="22"/>
              </w:rPr>
            </w:pPr>
            <w:proofErr w:type="gramStart"/>
            <w:r w:rsidRPr="00C01667">
              <w:rPr>
                <w:rFonts w:ascii="Book Antiqua" w:hAnsi="Book Antiqua" w:cs="Arial"/>
                <w:kern w:val="2"/>
                <w:sz w:val="22"/>
                <w:szCs w:val="22"/>
              </w:rPr>
              <w:t xml:space="preserve">36.0  </w:t>
            </w:r>
            <w:r w:rsidRPr="00C01667">
              <w:rPr>
                <w:rFonts w:ascii="Book Antiqua" w:hAnsi="Book Antiqua" w:cs="Arial"/>
                <w:kern w:val="2"/>
                <w:sz w:val="22"/>
                <w:szCs w:val="22"/>
              </w:rPr>
              <w:tab/>
            </w:r>
            <w:proofErr w:type="gramEnd"/>
            <w:r w:rsidRPr="00C01667">
              <w:rPr>
                <w:rFonts w:ascii="Book Antiqua" w:hAnsi="Book Antiqua" w:cs="Arial"/>
                <w:kern w:val="2"/>
                <w:sz w:val="22"/>
                <w:szCs w:val="22"/>
              </w:rPr>
              <w:t xml:space="preserve">It is the Employer’s policy that requires the bidder to sign a declaration </w:t>
            </w:r>
            <w:proofErr w:type="spellStart"/>
            <w:r w:rsidRPr="00C01667">
              <w:rPr>
                <w:rFonts w:ascii="Book Antiqua" w:hAnsi="Book Antiqua" w:cs="Arial"/>
                <w:kern w:val="2"/>
                <w:sz w:val="22"/>
                <w:szCs w:val="22"/>
              </w:rPr>
              <w:t>alongwith</w:t>
            </w:r>
            <w:proofErr w:type="spell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C01667" w:rsidRPr="00C01667" w:rsidRDefault="00C01667" w:rsidP="00C01667">
            <w:pPr>
              <w:ind w:left="783" w:hanging="783"/>
              <w:jc w:val="both"/>
              <w:rPr>
                <w:rFonts w:ascii="Book Antiqua" w:hAnsi="Book Antiqua" w:cs="Arial"/>
                <w:kern w:val="2"/>
                <w:sz w:val="22"/>
                <w:szCs w:val="22"/>
              </w:rPr>
            </w:pPr>
          </w:p>
          <w:p w14:paraId="3B57C1AD" w14:textId="77777777" w:rsidR="00C01667" w:rsidRPr="00C01667" w:rsidRDefault="00C01667" w:rsidP="00C01667">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C01667" w:rsidRPr="00C01667" w:rsidRDefault="00C01667" w:rsidP="00C01667">
            <w:pPr>
              <w:ind w:left="783" w:hanging="783"/>
              <w:jc w:val="both"/>
              <w:rPr>
                <w:rFonts w:ascii="Book Antiqua" w:hAnsi="Book Antiqua" w:cs="Arial"/>
                <w:kern w:val="2"/>
                <w:sz w:val="22"/>
                <w:szCs w:val="22"/>
              </w:rPr>
            </w:pPr>
          </w:p>
          <w:p w14:paraId="19C56B75"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C01667" w:rsidRPr="00C01667" w:rsidRDefault="00C01667" w:rsidP="00C01667">
            <w:pPr>
              <w:ind w:left="783" w:hanging="783"/>
              <w:jc w:val="both"/>
              <w:rPr>
                <w:rFonts w:ascii="Book Antiqua" w:hAnsi="Book Antiqua" w:cs="Arial"/>
                <w:kern w:val="2"/>
                <w:sz w:val="22"/>
                <w:szCs w:val="22"/>
              </w:rPr>
            </w:pPr>
          </w:p>
          <w:p w14:paraId="44F54994"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77777777" w:rsidR="00C01667" w:rsidRPr="00C01667" w:rsidRDefault="00C01667" w:rsidP="006D72C1">
            <w:pPr>
              <w:jc w:val="both"/>
              <w:rPr>
                <w:rFonts w:ascii="Book Antiqua" w:hAnsi="Book Antiqua"/>
                <w:b/>
                <w:bCs/>
                <w:sz w:val="22"/>
                <w:szCs w:val="22"/>
              </w:rPr>
            </w:pPr>
          </w:p>
        </w:tc>
      </w:tr>
      <w:tr w:rsidR="00DD3D72" w:rsidRPr="006D72C1" w14:paraId="2016AC67" w14:textId="77777777" w:rsidTr="00265864">
        <w:trPr>
          <w:trHeight w:val="1115"/>
        </w:trPr>
        <w:tc>
          <w:tcPr>
            <w:tcW w:w="1080" w:type="dxa"/>
            <w:tcBorders>
              <w:right w:val="single" w:sz="4" w:space="0" w:color="auto"/>
            </w:tcBorders>
          </w:tcPr>
          <w:p w14:paraId="547FE238" w14:textId="77777777" w:rsidR="00DD3D72" w:rsidRPr="006D72C1" w:rsidRDefault="00DD3D72"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DD3D72" w:rsidRDefault="00DD3D72" w:rsidP="006D72C1">
            <w:pPr>
              <w:rPr>
                <w:rFonts w:ascii="Book Antiqua" w:hAnsi="Book Antiqua" w:cstheme="minorHAnsi"/>
                <w:sz w:val="22"/>
                <w:szCs w:val="22"/>
              </w:rPr>
            </w:pPr>
            <w:r>
              <w:rPr>
                <w:rFonts w:ascii="Book Antiqua" w:hAnsi="Book Antiqua" w:cstheme="minorHAnsi"/>
                <w:sz w:val="22"/>
                <w:szCs w:val="22"/>
              </w:rPr>
              <w:t>ITB 37</w:t>
            </w:r>
          </w:p>
        </w:tc>
        <w:tc>
          <w:tcPr>
            <w:tcW w:w="7200" w:type="dxa"/>
            <w:tcBorders>
              <w:left w:val="single" w:sz="4" w:space="0" w:color="auto"/>
            </w:tcBorders>
          </w:tcPr>
          <w:p w14:paraId="46BDB4D7" w14:textId="785150D0" w:rsidR="00DD3D72" w:rsidRPr="00DD3D72" w:rsidRDefault="00DD3D72" w:rsidP="00DD3D72">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DD3D72" w:rsidRPr="00DD3D72" w:rsidRDefault="00DD3D72" w:rsidP="00DD3D72">
            <w:pPr>
              <w:jc w:val="both"/>
              <w:rPr>
                <w:rFonts w:ascii="Book Antiqua" w:hAnsi="Book Antiqua" w:cs="Arial"/>
                <w:sz w:val="22"/>
                <w:szCs w:val="22"/>
              </w:rPr>
            </w:pPr>
          </w:p>
          <w:p w14:paraId="0EDB82E0" w14:textId="77777777" w:rsidR="00DD3D72" w:rsidRPr="00DD3D72" w:rsidRDefault="00DD3D72" w:rsidP="00DD3D72">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DD3D72" w:rsidRPr="00DD3D72" w:rsidRDefault="00DD3D72" w:rsidP="00DD3D72">
            <w:pPr>
              <w:jc w:val="both"/>
              <w:rPr>
                <w:rFonts w:ascii="Book Antiqua" w:hAnsi="Book Antiqua" w:cs="Arial"/>
                <w:b/>
                <w:bCs/>
                <w:sz w:val="22"/>
                <w:szCs w:val="22"/>
              </w:rPr>
            </w:pPr>
          </w:p>
          <w:p w14:paraId="7D32C759" w14:textId="1186B5F0" w:rsidR="00DD3D72" w:rsidRPr="00DD3D72" w:rsidRDefault="00DD3D72" w:rsidP="00DD3D72">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9"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0"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2"/>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3"/>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2"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27825" w14:textId="77777777" w:rsidR="00191709" w:rsidRDefault="00191709">
      <w:r>
        <w:separator/>
      </w:r>
    </w:p>
  </w:endnote>
  <w:endnote w:type="continuationSeparator" w:id="0">
    <w:p w14:paraId="4E649341" w14:textId="77777777" w:rsidR="00191709" w:rsidRDefault="0019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72">
    <w:altName w:val="Calibri"/>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0E039" w14:textId="77777777" w:rsidR="00191709" w:rsidRDefault="00191709">
      <w:r>
        <w:separator/>
      </w:r>
    </w:p>
  </w:footnote>
  <w:footnote w:type="continuationSeparator" w:id="0">
    <w:p w14:paraId="2D651565" w14:textId="77777777" w:rsidR="00191709" w:rsidRDefault="00191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0937900">
    <w:abstractNumId w:val="7"/>
  </w:num>
  <w:num w:numId="2" w16cid:durableId="1062364394">
    <w:abstractNumId w:val="17"/>
  </w:num>
  <w:num w:numId="3" w16cid:durableId="1888756811">
    <w:abstractNumId w:val="2"/>
  </w:num>
  <w:num w:numId="4" w16cid:durableId="1195121093">
    <w:abstractNumId w:val="19"/>
  </w:num>
  <w:num w:numId="5" w16cid:durableId="1356811439">
    <w:abstractNumId w:val="20"/>
  </w:num>
  <w:num w:numId="6" w16cid:durableId="1025054920">
    <w:abstractNumId w:val="11"/>
  </w:num>
  <w:num w:numId="7" w16cid:durableId="253056440">
    <w:abstractNumId w:val="12"/>
  </w:num>
  <w:num w:numId="8" w16cid:durableId="1426531509">
    <w:abstractNumId w:val="14"/>
  </w:num>
  <w:num w:numId="9" w16cid:durableId="2010718083">
    <w:abstractNumId w:val="21"/>
  </w:num>
  <w:num w:numId="10" w16cid:durableId="659193801">
    <w:abstractNumId w:val="9"/>
  </w:num>
  <w:num w:numId="11" w16cid:durableId="1781602852">
    <w:abstractNumId w:val="18"/>
  </w:num>
  <w:num w:numId="12" w16cid:durableId="1868568001">
    <w:abstractNumId w:val="8"/>
  </w:num>
  <w:num w:numId="13" w16cid:durableId="1821193005">
    <w:abstractNumId w:val="6"/>
  </w:num>
  <w:num w:numId="14" w16cid:durableId="1472481037">
    <w:abstractNumId w:val="15"/>
  </w:num>
  <w:num w:numId="15" w16cid:durableId="1633250766">
    <w:abstractNumId w:val="0"/>
  </w:num>
  <w:num w:numId="16" w16cid:durableId="62874929">
    <w:abstractNumId w:val="10"/>
  </w:num>
  <w:num w:numId="17" w16cid:durableId="52969885">
    <w:abstractNumId w:val="4"/>
  </w:num>
  <w:num w:numId="18" w16cid:durableId="579943152">
    <w:abstractNumId w:val="5"/>
  </w:num>
  <w:num w:numId="19" w16cid:durableId="667366234">
    <w:abstractNumId w:val="1"/>
  </w:num>
  <w:num w:numId="20" w16cid:durableId="1954484213">
    <w:abstractNumId w:val="3"/>
  </w:num>
  <w:num w:numId="21" w16cid:durableId="1735884234">
    <w:abstractNumId w:val="16"/>
  </w:num>
  <w:num w:numId="22" w16cid:durableId="382408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38DA"/>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E51"/>
    <w:rsid w:val="000A2C6D"/>
    <w:rsid w:val="000A4213"/>
    <w:rsid w:val="000A6BEC"/>
    <w:rsid w:val="000B25EE"/>
    <w:rsid w:val="000B2BAC"/>
    <w:rsid w:val="000B7161"/>
    <w:rsid w:val="000B7D3F"/>
    <w:rsid w:val="000C0A68"/>
    <w:rsid w:val="000C118C"/>
    <w:rsid w:val="000C1750"/>
    <w:rsid w:val="000C1976"/>
    <w:rsid w:val="000C1EBC"/>
    <w:rsid w:val="000C5B27"/>
    <w:rsid w:val="000C6C3F"/>
    <w:rsid w:val="000C6DC0"/>
    <w:rsid w:val="000C769E"/>
    <w:rsid w:val="000C7903"/>
    <w:rsid w:val="000C7A13"/>
    <w:rsid w:val="000D11D6"/>
    <w:rsid w:val="000D21D2"/>
    <w:rsid w:val="000D2BD3"/>
    <w:rsid w:val="000D49B9"/>
    <w:rsid w:val="000D7269"/>
    <w:rsid w:val="000D7A98"/>
    <w:rsid w:val="000E0228"/>
    <w:rsid w:val="000E23A5"/>
    <w:rsid w:val="000F0CC1"/>
    <w:rsid w:val="000F279D"/>
    <w:rsid w:val="000F27C4"/>
    <w:rsid w:val="000F2A42"/>
    <w:rsid w:val="000F4651"/>
    <w:rsid w:val="000F598C"/>
    <w:rsid w:val="000F5ADE"/>
    <w:rsid w:val="00102109"/>
    <w:rsid w:val="00103888"/>
    <w:rsid w:val="001039B5"/>
    <w:rsid w:val="00106807"/>
    <w:rsid w:val="0010746E"/>
    <w:rsid w:val="001100B1"/>
    <w:rsid w:val="00110193"/>
    <w:rsid w:val="00110FAC"/>
    <w:rsid w:val="0011380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4AE7"/>
    <w:rsid w:val="00134E80"/>
    <w:rsid w:val="001356F8"/>
    <w:rsid w:val="00135CEB"/>
    <w:rsid w:val="001409F2"/>
    <w:rsid w:val="00140CCD"/>
    <w:rsid w:val="00141325"/>
    <w:rsid w:val="001413C0"/>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13C9"/>
    <w:rsid w:val="00191709"/>
    <w:rsid w:val="001924B6"/>
    <w:rsid w:val="00193229"/>
    <w:rsid w:val="00194089"/>
    <w:rsid w:val="001941E0"/>
    <w:rsid w:val="001A1B58"/>
    <w:rsid w:val="001A3398"/>
    <w:rsid w:val="001A4CAA"/>
    <w:rsid w:val="001A50EA"/>
    <w:rsid w:val="001A52AA"/>
    <w:rsid w:val="001A5396"/>
    <w:rsid w:val="001A6CBE"/>
    <w:rsid w:val="001A79DD"/>
    <w:rsid w:val="001A7D44"/>
    <w:rsid w:val="001B26E1"/>
    <w:rsid w:val="001B2BDE"/>
    <w:rsid w:val="001B5E88"/>
    <w:rsid w:val="001B6F26"/>
    <w:rsid w:val="001B7ADB"/>
    <w:rsid w:val="001C0348"/>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4910"/>
    <w:rsid w:val="00225B53"/>
    <w:rsid w:val="00226380"/>
    <w:rsid w:val="0022685B"/>
    <w:rsid w:val="00230108"/>
    <w:rsid w:val="002310DC"/>
    <w:rsid w:val="00231125"/>
    <w:rsid w:val="00233944"/>
    <w:rsid w:val="00233F0D"/>
    <w:rsid w:val="00234949"/>
    <w:rsid w:val="00236BBE"/>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771E7"/>
    <w:rsid w:val="00280294"/>
    <w:rsid w:val="0028077E"/>
    <w:rsid w:val="00280CD2"/>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C087C"/>
    <w:rsid w:val="002C28CC"/>
    <w:rsid w:val="002C6915"/>
    <w:rsid w:val="002D0287"/>
    <w:rsid w:val="002D186C"/>
    <w:rsid w:val="002D2D9B"/>
    <w:rsid w:val="002D2EA9"/>
    <w:rsid w:val="002D32F0"/>
    <w:rsid w:val="002D541B"/>
    <w:rsid w:val="002D56AD"/>
    <w:rsid w:val="002D632E"/>
    <w:rsid w:val="002D7824"/>
    <w:rsid w:val="002E125A"/>
    <w:rsid w:val="002E1A84"/>
    <w:rsid w:val="002E2723"/>
    <w:rsid w:val="002E2E2A"/>
    <w:rsid w:val="002E3961"/>
    <w:rsid w:val="002E3EB2"/>
    <w:rsid w:val="002E4AC1"/>
    <w:rsid w:val="002E5892"/>
    <w:rsid w:val="002E6649"/>
    <w:rsid w:val="002E7912"/>
    <w:rsid w:val="002F36A9"/>
    <w:rsid w:val="002F3B84"/>
    <w:rsid w:val="0030147F"/>
    <w:rsid w:val="00303D3E"/>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2127"/>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11E3"/>
    <w:rsid w:val="00395598"/>
    <w:rsid w:val="003978A1"/>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2103"/>
    <w:rsid w:val="003C399E"/>
    <w:rsid w:val="003C49F8"/>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02"/>
    <w:rsid w:val="00426CA9"/>
    <w:rsid w:val="00427002"/>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60C4A"/>
    <w:rsid w:val="0046275C"/>
    <w:rsid w:val="004662A7"/>
    <w:rsid w:val="004704A1"/>
    <w:rsid w:val="00471E82"/>
    <w:rsid w:val="0047387A"/>
    <w:rsid w:val="00473A73"/>
    <w:rsid w:val="00473E31"/>
    <w:rsid w:val="00476536"/>
    <w:rsid w:val="0047706A"/>
    <w:rsid w:val="004770BA"/>
    <w:rsid w:val="00481B96"/>
    <w:rsid w:val="0048417E"/>
    <w:rsid w:val="0048709A"/>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1F19"/>
    <w:rsid w:val="004C21FC"/>
    <w:rsid w:val="004C3413"/>
    <w:rsid w:val="004C3ABD"/>
    <w:rsid w:val="004C3B67"/>
    <w:rsid w:val="004C49B4"/>
    <w:rsid w:val="004C5B8D"/>
    <w:rsid w:val="004C78B3"/>
    <w:rsid w:val="004D2889"/>
    <w:rsid w:val="004D2CC9"/>
    <w:rsid w:val="004D4308"/>
    <w:rsid w:val="004D4388"/>
    <w:rsid w:val="004D5829"/>
    <w:rsid w:val="004D7C9A"/>
    <w:rsid w:val="004E0E87"/>
    <w:rsid w:val="004E2508"/>
    <w:rsid w:val="004E40FA"/>
    <w:rsid w:val="004E6C85"/>
    <w:rsid w:val="004F2A4E"/>
    <w:rsid w:val="004F6225"/>
    <w:rsid w:val="00500C80"/>
    <w:rsid w:val="005023AD"/>
    <w:rsid w:val="005071DE"/>
    <w:rsid w:val="00510E71"/>
    <w:rsid w:val="0051112E"/>
    <w:rsid w:val="005111C4"/>
    <w:rsid w:val="00511686"/>
    <w:rsid w:val="00514E7B"/>
    <w:rsid w:val="0051516D"/>
    <w:rsid w:val="00515FA1"/>
    <w:rsid w:val="005177B3"/>
    <w:rsid w:val="00517F9F"/>
    <w:rsid w:val="005214EB"/>
    <w:rsid w:val="00522093"/>
    <w:rsid w:val="0052298E"/>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17BB"/>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7ABB"/>
    <w:rsid w:val="00630041"/>
    <w:rsid w:val="006305B9"/>
    <w:rsid w:val="00631CE9"/>
    <w:rsid w:val="006329F2"/>
    <w:rsid w:val="00633C0C"/>
    <w:rsid w:val="0063688B"/>
    <w:rsid w:val="0063741C"/>
    <w:rsid w:val="006402A1"/>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44F5"/>
    <w:rsid w:val="00675BC5"/>
    <w:rsid w:val="0067770C"/>
    <w:rsid w:val="00681731"/>
    <w:rsid w:val="006841C8"/>
    <w:rsid w:val="00685C6F"/>
    <w:rsid w:val="0068770A"/>
    <w:rsid w:val="0069026A"/>
    <w:rsid w:val="006911D8"/>
    <w:rsid w:val="00691D00"/>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5D56"/>
    <w:rsid w:val="006C6F02"/>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D72C1"/>
    <w:rsid w:val="006E069D"/>
    <w:rsid w:val="006E09BC"/>
    <w:rsid w:val="006E0D54"/>
    <w:rsid w:val="006E29E1"/>
    <w:rsid w:val="006E3147"/>
    <w:rsid w:val="006E4F4F"/>
    <w:rsid w:val="006E5DFF"/>
    <w:rsid w:val="006E66B1"/>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305B"/>
    <w:rsid w:val="007E3092"/>
    <w:rsid w:val="007E57FE"/>
    <w:rsid w:val="007E60E2"/>
    <w:rsid w:val="007E724F"/>
    <w:rsid w:val="007E7431"/>
    <w:rsid w:val="007F1A2F"/>
    <w:rsid w:val="007F4267"/>
    <w:rsid w:val="007F5DA6"/>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401CC"/>
    <w:rsid w:val="00840985"/>
    <w:rsid w:val="00841B99"/>
    <w:rsid w:val="008439DF"/>
    <w:rsid w:val="0084446C"/>
    <w:rsid w:val="00844ED3"/>
    <w:rsid w:val="00845C34"/>
    <w:rsid w:val="00846FAB"/>
    <w:rsid w:val="00850315"/>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C9F"/>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A0ADA"/>
    <w:rsid w:val="008A3A9E"/>
    <w:rsid w:val="008A4495"/>
    <w:rsid w:val="008A7CF4"/>
    <w:rsid w:val="008A7FB5"/>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055"/>
    <w:rsid w:val="009138AF"/>
    <w:rsid w:val="00913DD3"/>
    <w:rsid w:val="00914846"/>
    <w:rsid w:val="00914E62"/>
    <w:rsid w:val="00915196"/>
    <w:rsid w:val="009179D9"/>
    <w:rsid w:val="009203B8"/>
    <w:rsid w:val="00920C80"/>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4439"/>
    <w:rsid w:val="009F745F"/>
    <w:rsid w:val="00A00DB9"/>
    <w:rsid w:val="00A00F80"/>
    <w:rsid w:val="00A03468"/>
    <w:rsid w:val="00A04A22"/>
    <w:rsid w:val="00A05188"/>
    <w:rsid w:val="00A0518C"/>
    <w:rsid w:val="00A06546"/>
    <w:rsid w:val="00A067BD"/>
    <w:rsid w:val="00A07679"/>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F61"/>
    <w:rsid w:val="00A7033A"/>
    <w:rsid w:val="00A70B0C"/>
    <w:rsid w:val="00A70FA7"/>
    <w:rsid w:val="00A71656"/>
    <w:rsid w:val="00A73F5D"/>
    <w:rsid w:val="00A73FD5"/>
    <w:rsid w:val="00A7436D"/>
    <w:rsid w:val="00A74D01"/>
    <w:rsid w:val="00A7556F"/>
    <w:rsid w:val="00A75717"/>
    <w:rsid w:val="00A76DB1"/>
    <w:rsid w:val="00A800F6"/>
    <w:rsid w:val="00A809DE"/>
    <w:rsid w:val="00A8142F"/>
    <w:rsid w:val="00A81E43"/>
    <w:rsid w:val="00A8322A"/>
    <w:rsid w:val="00A842C7"/>
    <w:rsid w:val="00A85EDA"/>
    <w:rsid w:val="00A87211"/>
    <w:rsid w:val="00A87905"/>
    <w:rsid w:val="00A904F7"/>
    <w:rsid w:val="00A9304F"/>
    <w:rsid w:val="00A93344"/>
    <w:rsid w:val="00A941AA"/>
    <w:rsid w:val="00A94AC6"/>
    <w:rsid w:val="00A94D00"/>
    <w:rsid w:val="00A94E64"/>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0CAE"/>
    <w:rsid w:val="00B02B3A"/>
    <w:rsid w:val="00B04107"/>
    <w:rsid w:val="00B041A5"/>
    <w:rsid w:val="00B043F4"/>
    <w:rsid w:val="00B058D4"/>
    <w:rsid w:val="00B067A9"/>
    <w:rsid w:val="00B075A0"/>
    <w:rsid w:val="00B1201C"/>
    <w:rsid w:val="00B1224A"/>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ED"/>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4E2F"/>
    <w:rsid w:val="00BA5275"/>
    <w:rsid w:val="00BA54D2"/>
    <w:rsid w:val="00BA6FA3"/>
    <w:rsid w:val="00BA77E1"/>
    <w:rsid w:val="00BB0B97"/>
    <w:rsid w:val="00BB1440"/>
    <w:rsid w:val="00BB1970"/>
    <w:rsid w:val="00BB3BA6"/>
    <w:rsid w:val="00BB46F7"/>
    <w:rsid w:val="00BB4DC0"/>
    <w:rsid w:val="00BB5E7F"/>
    <w:rsid w:val="00BB6DF1"/>
    <w:rsid w:val="00BB7882"/>
    <w:rsid w:val="00BC104A"/>
    <w:rsid w:val="00BC182F"/>
    <w:rsid w:val="00BC327B"/>
    <w:rsid w:val="00BC4F67"/>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E7EA5"/>
    <w:rsid w:val="00BF0F20"/>
    <w:rsid w:val="00BF21A2"/>
    <w:rsid w:val="00BF461C"/>
    <w:rsid w:val="00BF5C7A"/>
    <w:rsid w:val="00BF6064"/>
    <w:rsid w:val="00BF6C7E"/>
    <w:rsid w:val="00BF6F43"/>
    <w:rsid w:val="00C011AC"/>
    <w:rsid w:val="00C01667"/>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30C71"/>
    <w:rsid w:val="00C32F0A"/>
    <w:rsid w:val="00C34BD4"/>
    <w:rsid w:val="00C37E80"/>
    <w:rsid w:val="00C42199"/>
    <w:rsid w:val="00C4495A"/>
    <w:rsid w:val="00C45A6A"/>
    <w:rsid w:val="00C45B6D"/>
    <w:rsid w:val="00C45C40"/>
    <w:rsid w:val="00C4632A"/>
    <w:rsid w:val="00C47914"/>
    <w:rsid w:val="00C47FA1"/>
    <w:rsid w:val="00C5051C"/>
    <w:rsid w:val="00C51829"/>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14D6"/>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1E4"/>
    <w:rsid w:val="00D24654"/>
    <w:rsid w:val="00D25AD3"/>
    <w:rsid w:val="00D25E9D"/>
    <w:rsid w:val="00D27464"/>
    <w:rsid w:val="00D3061D"/>
    <w:rsid w:val="00D30C8D"/>
    <w:rsid w:val="00D31445"/>
    <w:rsid w:val="00D318FF"/>
    <w:rsid w:val="00D36BA0"/>
    <w:rsid w:val="00D3766E"/>
    <w:rsid w:val="00D41687"/>
    <w:rsid w:val="00D4498E"/>
    <w:rsid w:val="00D45972"/>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4814"/>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532"/>
    <w:rsid w:val="00DA083E"/>
    <w:rsid w:val="00DA0D28"/>
    <w:rsid w:val="00DA1851"/>
    <w:rsid w:val="00DA187D"/>
    <w:rsid w:val="00DA3575"/>
    <w:rsid w:val="00DA47E3"/>
    <w:rsid w:val="00DA6D60"/>
    <w:rsid w:val="00DB021D"/>
    <w:rsid w:val="00DB1C0C"/>
    <w:rsid w:val="00DB1C12"/>
    <w:rsid w:val="00DB2468"/>
    <w:rsid w:val="00DB36A3"/>
    <w:rsid w:val="00DB7A2E"/>
    <w:rsid w:val="00DB7C28"/>
    <w:rsid w:val="00DC0FA0"/>
    <w:rsid w:val="00DC1CB8"/>
    <w:rsid w:val="00DC1D26"/>
    <w:rsid w:val="00DC305E"/>
    <w:rsid w:val="00DC3585"/>
    <w:rsid w:val="00DD0CEB"/>
    <w:rsid w:val="00DD3D72"/>
    <w:rsid w:val="00DD60C6"/>
    <w:rsid w:val="00DD7C95"/>
    <w:rsid w:val="00DE0079"/>
    <w:rsid w:val="00DE054C"/>
    <w:rsid w:val="00DE0A44"/>
    <w:rsid w:val="00DE0BB9"/>
    <w:rsid w:val="00DE1D4C"/>
    <w:rsid w:val="00DE2457"/>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11479"/>
    <w:rsid w:val="00E11C70"/>
    <w:rsid w:val="00E11DD2"/>
    <w:rsid w:val="00E1373A"/>
    <w:rsid w:val="00E14F85"/>
    <w:rsid w:val="00E15354"/>
    <w:rsid w:val="00E16F43"/>
    <w:rsid w:val="00E213D7"/>
    <w:rsid w:val="00E21675"/>
    <w:rsid w:val="00E21C27"/>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093B"/>
    <w:rsid w:val="00ED2990"/>
    <w:rsid w:val="00ED3004"/>
    <w:rsid w:val="00ED3DD3"/>
    <w:rsid w:val="00ED472D"/>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1E99"/>
    <w:rsid w:val="00F72C1F"/>
    <w:rsid w:val="00F73956"/>
    <w:rsid w:val="00F748D8"/>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2514"/>
    <w:rsid w:val="00F93E45"/>
    <w:rsid w:val="00F94053"/>
    <w:rsid w:val="00F956AB"/>
    <w:rsid w:val="00F95D7D"/>
    <w:rsid w:val="00FA06E7"/>
    <w:rsid w:val="00FA2717"/>
    <w:rsid w:val="00FA66B2"/>
    <w:rsid w:val="00FA7016"/>
    <w:rsid w:val="00FA752C"/>
    <w:rsid w:val="00FB6D21"/>
    <w:rsid w:val="00FB7D72"/>
    <w:rsid w:val="00FC0966"/>
    <w:rsid w:val="00FC1506"/>
    <w:rsid w:val="00FC1577"/>
    <w:rsid w:val="00FC185E"/>
    <w:rsid w:val="00FC352B"/>
    <w:rsid w:val="00FC3E05"/>
    <w:rsid w:val="00FC439C"/>
    <w:rsid w:val="00FE1AE4"/>
    <w:rsid w:val="00FE1E5A"/>
    <w:rsid w:val="00FE2BF2"/>
    <w:rsid w:val="00FE32D5"/>
    <w:rsid w:val="00FE33BC"/>
    <w:rsid w:val="00FE5B90"/>
    <w:rsid w:val="00FE6283"/>
    <w:rsid w:val="00FE64BB"/>
    <w:rsid w:val="00FF075E"/>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90538746">
      <w:bodyDiv w:val="1"/>
      <w:marLeft w:val="0"/>
      <w:marRight w:val="0"/>
      <w:marTop w:val="0"/>
      <w:marBottom w:val="0"/>
      <w:divBdr>
        <w:top w:val="none" w:sz="0" w:space="0" w:color="auto"/>
        <w:left w:val="none" w:sz="0" w:space="0" w:color="auto"/>
        <w:bottom w:val="none" w:sz="0" w:space="0" w:color="auto"/>
        <w:right w:val="none" w:sz="0" w:space="0" w:color="auto"/>
      </w:divBdr>
    </w:div>
    <w:div w:id="2238061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ikas.chandra@powergrid.in" TargetMode="External"/><Relationship Id="rId18" Type="http://schemas.openxmlformats.org/officeDocument/2006/relationships/hyperlink" Target="https://etender.powergrid.in" TargetMode="External"/><Relationship Id="rId26" Type="http://schemas.openxmlformats.org/officeDocument/2006/relationships/hyperlink" Target="mailto:vikas.chandra@powergrid.in" TargetMode="External"/><Relationship Id="rId3" Type="http://schemas.openxmlformats.org/officeDocument/2006/relationships/customXml" Target="../customXml/item3.xml"/><Relationship Id="rId21" Type="http://schemas.openxmlformats.org/officeDocument/2006/relationships/hyperlink" Target="https://epay.powergrid.i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umarnikhil@powergrid.in" TargetMode="External"/><Relationship Id="rId17" Type="http://schemas.openxmlformats.org/officeDocument/2006/relationships/hyperlink" Target="mailto:vikas.chandra@powergrid.in" TargetMode="External"/><Relationship Id="rId25" Type="http://schemas.openxmlformats.org/officeDocument/2006/relationships/hyperlink" Target="mailto:kumarnikhil@powergrid.in"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kumarnikhil@powergrid.in" TargetMode="External"/><Relationship Id="rId20" Type="http://schemas.openxmlformats.org/officeDocument/2006/relationships/hyperlink" Target="mailto:vikas.chandra@powergrid.in" TargetMode="External"/><Relationship Id="rId29"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28" Type="http://schemas.openxmlformats.org/officeDocument/2006/relationships/hyperlink" Target="mailto:rimi.ghosh@mjunction.in" TargetMode="External"/><Relationship Id="rId10" Type="http://schemas.openxmlformats.org/officeDocument/2006/relationships/endnotes" Target="endnotes.xml"/><Relationship Id="rId19" Type="http://schemas.openxmlformats.org/officeDocument/2006/relationships/hyperlink" Target="mailto:kumarnikhil@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 Id="rId27" Type="http://schemas.openxmlformats.org/officeDocument/2006/relationships/hyperlink" Target="https://auction.buyjunction.in" TargetMode="External"/><Relationship Id="rId30" Type="http://schemas.openxmlformats.org/officeDocument/2006/relationships/hyperlink" Target="https://www.powergrid.in/index.php/en/code-conductpolicie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2.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10143</Words>
  <Characters>57819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67827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4</cp:revision>
  <cp:lastPrinted>2024-08-28T12:17:00Z</cp:lastPrinted>
  <dcterms:created xsi:type="dcterms:W3CDTF">2025-04-08T14:23:00Z</dcterms:created>
  <dcterms:modified xsi:type="dcterms:W3CDTF">2025-04-08T19:26:00Z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